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A8B" w:rsidRDefault="005F4A8B">
      <w:pPr>
        <w:ind w:right="2551"/>
        <w:jc w:val="both"/>
        <w:rPr>
          <w:rFonts w:ascii="Arial" w:hAnsi="Arial" w:cs="Arial"/>
          <w:b/>
          <w:sz w:val="22"/>
          <w:szCs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2412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bidi w:val="0"/>
      </w:pPr>
      <w:r>
        <w:rPr>
          <w:rFonts w:ascii="Arial" w:cs="Arial" w:hAnsi="Arial"/>
          <w:noProof/>
          <w:lang w:val="ru"/>
          <w:b w:val="0"/>
          <w:bCs w:val="0"/>
          <w:i w:val="0"/>
          <w:iCs w:val="0"/>
          <w:u w:val="none"/>
          <w:vertAlign w:val="baseline"/>
          <w:rtl w:val="0"/>
        </w:rPr>
        <mc:AlternateContent>
          <mc:Choice Requires="wps">
            <w:drawing>
              <wp:anchor distT="0" distB="0" distL="114300" distR="114300" simplePos="0" relativeHeight="251657728" behindDoc="0" locked="0" layoutInCell="1" allowOverlap="1">
                <wp:simplePos x="0" y="0"/>
                <wp:positionH relativeFrom="column">
                  <wp:posOffset>4589145</wp:posOffset>
                </wp:positionH>
                <wp:positionV relativeFrom="paragraph">
                  <wp:posOffset>85090</wp:posOffset>
                </wp:positionV>
                <wp:extent cx="1600200" cy="2009775"/>
                <wp:effectExtent l="0" t="0" r="0" b="9525"/>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009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ascii="Arial" w:cs="Arial" w:hAnsi="Arial"/>
                                <w:sz w:val="16"/>
                                <w:lang w:val="ru"/>
                                <w:b w:val="0"/>
                                <w:bCs w:val="0"/>
                                <w:i w:val="0"/>
                                <w:iCs w:val="0"/>
                                <w:u w:val="none"/>
                                <w:vertAlign w:val="baseline"/>
                                <w:rtl w:val="0"/>
                              </w:rPr>
                              <w:t xml:space="preserve">Контактное лицо:</w:t>
                            </w: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ascii="Arial" w:cs="Arial" w:hAnsi="Arial"/>
                                <w:sz w:val="16"/>
                                <w:lang w:val="ru"/>
                                <w:b w:val="1"/>
                                <w:bCs w:val="1"/>
                                <w:i w:val="0"/>
                                <w:iCs w:val="0"/>
                                <w:u w:val="none"/>
                                <w:vertAlign w:val="baseline"/>
                                <w:rtl w:val="0"/>
                              </w:rPr>
                              <w:t xml:space="preserve">Клаус Мюллер</w:t>
                            </w: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ascii="Arial" w:cs="Arial" w:hAnsi="Arial"/>
                                <w:sz w:val="16"/>
                                <w:lang w:val="ru"/>
                                <w:b w:val="0"/>
                                <w:bCs w:val="0"/>
                                <w:i w:val="0"/>
                                <w:iCs w:val="0"/>
                                <w:u w:val="none"/>
                                <w:vertAlign w:val="baseline"/>
                                <w:rtl w:val="0"/>
                              </w:rPr>
                              <w:t xml:space="preserve">Маркетинг</w:t>
                            </w:r>
                          </w:p>
                          <w:p w:rsidR="00004817" w:rsidRPr="00FD6A46"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ascii="Arial" w:cs="Arial" w:hAnsi="Arial"/>
                                <w:sz w:val="16"/>
                                <w:lang w:val="ru"/>
                                <w:b w:val="0"/>
                                <w:bCs w:val="0"/>
                                <w:i w:val="0"/>
                                <w:iCs w:val="0"/>
                                <w:u w:val="none"/>
                                <w:vertAlign w:val="baseline"/>
                                <w:rtl w:val="0"/>
                              </w:rPr>
                              <w:t xml:space="preserve">Руководитель отдела коммуникации</w:t>
                            </w: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ascii="Arial" w:cs="Arial" w:hAnsi="Arial"/>
                                <w:sz w:val="16"/>
                                <w:lang w:val="ru"/>
                                <w:b w:val="0"/>
                                <w:bCs w:val="0"/>
                                <w:i w:val="0"/>
                                <w:iCs w:val="0"/>
                                <w:u w:val="none"/>
                                <w:vertAlign w:val="baseline"/>
                                <w:rtl w:val="0"/>
                              </w:rPr>
                              <w:t xml:space="preserve">Тел. +49 9341 86-1125</w:t>
                            </w: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ascii="Arial" w:cs="Arial" w:hAnsi="Arial"/>
                                <w:sz w:val="16"/>
                                <w:lang w:val="ru"/>
                                <w:b w:val="0"/>
                                <w:bCs w:val="0"/>
                                <w:i w:val="0"/>
                                <w:iCs w:val="0"/>
                                <w:u w:val="none"/>
                                <w:vertAlign w:val="baseline"/>
                                <w:rtl w:val="0"/>
                              </w:rPr>
                              <w:t xml:space="preserve">Факс       +49 9341 86-1411</w:t>
                            </w: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ascii="Arial" w:cs="Arial" w:hAnsi="Arial"/>
                                <w:sz w:val="16"/>
                                <w:lang w:val="ru"/>
                                <w:b w:val="0"/>
                                <w:bCs w:val="0"/>
                                <w:i w:val="0"/>
                                <w:iCs w:val="0"/>
                                <w:u w:val="none"/>
                                <w:vertAlign w:val="baseline"/>
                                <w:rtl w:val="0"/>
                              </w:rPr>
                              <w:t xml:space="preserve">Klaus.Mueller@weinig.com</w:t>
                            </w: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004817" w:rsidRDefault="00407B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bidi w:val="0"/>
                            </w:pPr>
                            <w:r>
                              <w:rPr>
                                <w:rFonts w:ascii="Arial" w:cs="Arial" w:hAnsi="Arial"/>
                                <w:sz w:val="16"/>
                                <w:lang w:val="ru"/>
                                <w:b w:val="1"/>
                                <w:bCs w:val="1"/>
                                <w:i w:val="0"/>
                                <w:iCs w:val="0"/>
                                <w:u w:val="none"/>
                                <w:vertAlign w:val="baseline"/>
                                <w:rtl w:val="0"/>
                              </w:rPr>
                              <w:t xml:space="preserve">Сентябрь 2017 г.</w:t>
                            </w: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004817" w:rsidRDefault="00004817">
                            <w:pPr>
                              <w:pStyle w:val="berschrift4"/>
                              <w:ind w:left="7080"/>
                              <w:bidi w:val="0"/>
                            </w:pPr>
                            <w:r>
                              <w:rPr>
                                <w:rFonts w:ascii="Arial" w:cs="Arial" w:hAnsi="Arial"/>
                                <w:sz w:val="16"/>
                                <w:lang w:val="ru"/>
                                <w:b w:val="1"/>
                                <w:bCs w:val="1"/>
                                <w:i w:val="0"/>
                                <w:iCs w:val="0"/>
                                <w:u w:val="none"/>
                                <w:vertAlign w:val="baseline"/>
                                <w:rtl w:val="0"/>
                              </w:rPr>
                              <w:t xml:space="preserve">Дата</w:t>
                            </w: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361.35pt;margin-top:6.7pt;width:126pt;height:15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80QtAIAALs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" filled="f" stroked="f">
                <v:textbox>
                  <w:txbxContent>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ascii="Arial" w:cs="Arial" w:hAnsi="Arial"/>
                          <w:sz w:val="16"/>
                          <w:lang w:val="ru"/>
                          <w:b w:val="0"/>
                          <w:bCs w:val="0"/>
                          <w:i w:val="0"/>
                          <w:iCs w:val="0"/>
                          <w:u w:val="none"/>
                          <w:vertAlign w:val="baseline"/>
                          <w:rtl w:val="0"/>
                        </w:rPr>
                        <w:t xml:space="preserve">Контактное лицо:</w:t>
                      </w: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ascii="Arial" w:cs="Arial" w:hAnsi="Arial"/>
                          <w:sz w:val="16"/>
                          <w:lang w:val="ru"/>
                          <w:b w:val="1"/>
                          <w:bCs w:val="1"/>
                          <w:i w:val="0"/>
                          <w:iCs w:val="0"/>
                          <w:u w:val="none"/>
                          <w:vertAlign w:val="baseline"/>
                          <w:rtl w:val="0"/>
                        </w:rPr>
                        <w:t xml:space="preserve">Клаус Мюллер</w:t>
                      </w: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ascii="Arial" w:cs="Arial" w:hAnsi="Arial"/>
                          <w:sz w:val="16"/>
                          <w:lang w:val="ru"/>
                          <w:b w:val="0"/>
                          <w:bCs w:val="0"/>
                          <w:i w:val="0"/>
                          <w:iCs w:val="0"/>
                          <w:u w:val="none"/>
                          <w:vertAlign w:val="baseline"/>
                          <w:rtl w:val="0"/>
                        </w:rPr>
                        <w:t xml:space="preserve">Маркетинг</w:t>
                      </w:r>
                    </w:p>
                    <w:p w:rsidR="00004817" w:rsidRPr="00FD6A46"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ascii="Arial" w:cs="Arial" w:hAnsi="Arial"/>
                          <w:sz w:val="16"/>
                          <w:lang w:val="ru"/>
                          <w:b w:val="0"/>
                          <w:bCs w:val="0"/>
                          <w:i w:val="0"/>
                          <w:iCs w:val="0"/>
                          <w:u w:val="none"/>
                          <w:vertAlign w:val="baseline"/>
                          <w:rtl w:val="0"/>
                        </w:rPr>
                        <w:t xml:space="preserve">Руководитель отдела коммуникации</w:t>
                      </w: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ascii="Arial" w:cs="Arial" w:hAnsi="Arial"/>
                          <w:sz w:val="16"/>
                          <w:lang w:val="ru"/>
                          <w:b w:val="0"/>
                          <w:bCs w:val="0"/>
                          <w:i w:val="0"/>
                          <w:iCs w:val="0"/>
                          <w:u w:val="none"/>
                          <w:vertAlign w:val="baseline"/>
                          <w:rtl w:val="0"/>
                        </w:rPr>
                        <w:t xml:space="preserve">Тел. +49 9341 86-1125</w:t>
                      </w: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ascii="Arial" w:cs="Arial" w:hAnsi="Arial"/>
                          <w:sz w:val="16"/>
                          <w:lang w:val="ru"/>
                          <w:b w:val="0"/>
                          <w:bCs w:val="0"/>
                          <w:i w:val="0"/>
                          <w:iCs w:val="0"/>
                          <w:u w:val="none"/>
                          <w:vertAlign w:val="baseline"/>
                          <w:rtl w:val="0"/>
                        </w:rPr>
                        <w:t xml:space="preserve">Факс       +49 9341 86-1411</w:t>
                      </w: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ascii="Arial" w:cs="Arial" w:hAnsi="Arial"/>
                          <w:sz w:val="16"/>
                          <w:lang w:val="ru"/>
                          <w:b w:val="0"/>
                          <w:bCs w:val="0"/>
                          <w:i w:val="0"/>
                          <w:iCs w:val="0"/>
                          <w:u w:val="none"/>
                          <w:vertAlign w:val="baseline"/>
                          <w:rtl w:val="0"/>
                        </w:rPr>
                        <w:t xml:space="preserve">Klaus.Mueller@weinig.com</w:t>
                      </w: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004817" w:rsidRDefault="00407B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bidi w:val="0"/>
                      </w:pPr>
                      <w:r>
                        <w:rPr>
                          <w:rFonts w:ascii="Arial" w:cs="Arial" w:hAnsi="Arial"/>
                          <w:sz w:val="16"/>
                          <w:lang w:val="ru"/>
                          <w:b w:val="1"/>
                          <w:bCs w:val="1"/>
                          <w:i w:val="0"/>
                          <w:iCs w:val="0"/>
                          <w:u w:val="none"/>
                          <w:vertAlign w:val="baseline"/>
                          <w:rtl w:val="0"/>
                        </w:rPr>
                        <w:t xml:space="preserve">Сентябрь 2017 г.</w:t>
                      </w: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004817" w:rsidRDefault="00004817">
                      <w:pPr>
                        <w:pStyle w:val="berschrift4"/>
                        <w:ind w:left="7080"/>
                        <w:bidi w:val="0"/>
                      </w:pPr>
                      <w:r>
                        <w:rPr>
                          <w:rFonts w:ascii="Arial" w:cs="Arial" w:hAnsi="Arial"/>
                          <w:sz w:val="16"/>
                          <w:lang w:val="ru"/>
                          <w:b w:val="1"/>
                          <w:bCs w:val="1"/>
                          <w:i w:val="0"/>
                          <w:iCs w:val="0"/>
                          <w:u w:val="none"/>
                          <w:vertAlign w:val="baseline"/>
                          <w:rtl w:val="0"/>
                        </w:rPr>
                        <w:t xml:space="preserve">Дата</w:t>
                      </w: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v:textbox>
              </v:shape>
            </w:pict>
          </mc:Fallback>
        </mc:AlternateContent>
      </w:r>
    </w:p>
    <w:p w:rsidR="005F4A8B" w:rsidRDefault="00687337">
      <w:pPr>
        <w:tabs>
          <w:tab w:val="left" w:pos="7875"/>
        </w:tabs>
        <w:ind w:right="-1"/>
        <w:jc w:val="both"/>
        <w:outlineLvl w:val="0"/>
        <w:rPr>
          <w:rFonts w:ascii="Arial" w:hAnsi="Arial" w:cs="Arial"/>
          <w:sz w:val="36"/>
          <w:szCs w:val="36"/>
        </w:rPr>
        <w:bidi w:val="0"/>
      </w:pPr>
      <w:r>
        <w:rPr>
          <w:rFonts w:ascii="Arial" w:cs="Arial" w:hAnsi="Arial"/>
          <w:sz w:val="36"/>
          <w:szCs w:val="36"/>
          <w:lang w:val="ru"/>
          <w:b w:val="0"/>
          <w:bCs w:val="0"/>
          <w:i w:val="0"/>
          <w:iCs w:val="0"/>
          <w:u w:val="none"/>
          <w:vertAlign w:val="baseline"/>
          <w:rtl w:val="0"/>
        </w:rPr>
        <w:t xml:space="preserve">СООБЩЕНИЕ ДЛЯ ПРЕССЫ</w:t>
      </w:r>
    </w:p>
    <w:p w:rsidR="005F4A8B" w:rsidRDefault="005F4A8B">
      <w:pPr>
        <w:tabs>
          <w:tab w:val="left" w:pos="7875"/>
        </w:tabs>
        <w:ind w:right="-1"/>
        <w:jc w:val="both"/>
        <w:rPr>
          <w:rFonts w:ascii="Arial" w:hAnsi="Arial" w:cs="Arial"/>
          <w:sz w:val="22"/>
        </w:rPr>
      </w:pPr>
    </w:p>
    <w:p w:rsidR="005F4A8B" w:rsidRDefault="005F4A8B">
      <w:pPr>
        <w:tabs>
          <w:tab w:val="left" w:pos="7875"/>
        </w:tabs>
        <w:ind w:right="-1"/>
        <w:jc w:val="both"/>
        <w:rPr>
          <w:rFonts w:ascii="Arial" w:hAnsi="Arial" w:cs="Arial"/>
          <w:sz w:val="22"/>
        </w:rPr>
      </w:pPr>
    </w:p>
    <w:p w:rsidR="005F4A8B" w:rsidRDefault="005F4A8B">
      <w:pPr>
        <w:tabs>
          <w:tab w:val="left" w:pos="6946"/>
        </w:tabs>
        <w:spacing w:line="360" w:lineRule="auto"/>
        <w:ind w:right="-1"/>
        <w:jc w:val="both"/>
        <w:rPr>
          <w:rFonts w:ascii="Arial" w:hAnsi="Arial" w:cs="Arial"/>
          <w:b/>
          <w:sz w:val="32"/>
          <w:szCs w:val="32"/>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Default="000A7CB2" w:rsidP="009D4ABC">
      <w:pPr>
        <w:rPr>
          <w:rFonts w:ascii="Arial" w:hAnsi="Arial" w:cs="Arial"/>
          <w:b/>
        </w:rPr>
      </w:pPr>
    </w:p>
    <w:p w:rsidR="00FE37A2" w:rsidRDefault="00FE37A2" w:rsidP="005B5FA9">
      <w:pPr>
        <w:spacing w:line="360" w:lineRule="auto"/>
        <w:rPr>
          <w:rFonts w:ascii="Arial" w:hAnsi="Arial" w:cs="Arial"/>
          <w:b/>
          <w:sz w:val="32"/>
          <w:szCs w:val="32"/>
        </w:rPr>
      </w:pPr>
    </w:p>
    <w:p w:rsidR="006151F9" w:rsidRDefault="00235657" w:rsidP="006151F9">
      <w:pPr>
        <w:spacing w:line="360" w:lineRule="auto"/>
        <w:rPr>
          <w:rFonts w:ascii="Arial" w:hAnsi="Arial" w:cs="Arial"/>
          <w:b/>
          <w:sz w:val="32"/>
          <w:szCs w:val="32"/>
        </w:rPr>
        <w:bidi w:val="0"/>
      </w:pPr>
      <w:r>
        <w:rPr>
          <w:rFonts w:ascii="Arial" w:cs="Arial" w:hAnsi="Arial"/>
          <w:sz w:val="32"/>
          <w:szCs w:val="32"/>
          <w:lang w:val="ru"/>
          <w:b w:val="1"/>
          <w:bCs w:val="1"/>
          <w:i w:val="0"/>
          <w:iCs w:val="0"/>
          <w:u w:val="none"/>
          <w:vertAlign w:val="baseline"/>
          <w:rtl w:val="0"/>
        </w:rPr>
        <w:t xml:space="preserve">Древесина масличной пальмы: привлекательное поле деятельности ждет инвесторов</w:t>
      </w:r>
    </w:p>
    <w:p w:rsidR="009F6B75" w:rsidRDefault="009F6B75" w:rsidP="006B5A67">
      <w:pPr>
        <w:spacing w:line="360" w:lineRule="auto"/>
        <w:rPr>
          <w:rFonts w:ascii="Arial" w:hAnsi="Arial" w:cs="Arial"/>
          <w:sz w:val="22"/>
          <w:szCs w:val="22"/>
        </w:rPr>
        <w:bidi w:val="0"/>
      </w:pPr>
      <w:r>
        <w:rPr>
          <w:rFonts w:ascii="Arial" w:cs="Arial" w:hAnsi="Arial"/>
          <w:sz w:val="22"/>
          <w:szCs w:val="22"/>
          <w:lang w:val="ru"/>
          <w:b w:val="0"/>
          <w:bCs w:val="0"/>
          <w:i w:val="0"/>
          <w:iCs w:val="0"/>
          <w:u w:val="none"/>
          <w:vertAlign w:val="baseline"/>
          <w:rtl w:val="0"/>
        </w:rPr>
        <w:t xml:space="preserve">Недавно представители ассоциации предприятий «Древесина масличной пальмы», побывали в Азии, чтобы получить представление о возможностях использования этого инновационного сырья. Значительный технологический прогресс и позитивные экономические условия дают повод для оптимизма. </w:t>
      </w:r>
    </w:p>
    <w:p w:rsidR="009F6B75" w:rsidRDefault="009F6B75" w:rsidP="006B5A67">
      <w:pPr>
        <w:spacing w:line="360" w:lineRule="auto"/>
        <w:rPr>
          <w:rFonts w:ascii="Arial" w:hAnsi="Arial" w:cs="Arial"/>
          <w:sz w:val="22"/>
          <w:szCs w:val="22"/>
        </w:rPr>
      </w:pPr>
    </w:p>
    <w:p w:rsidR="009F6B75" w:rsidRDefault="00687337" w:rsidP="006B5A67">
      <w:pPr>
        <w:spacing w:line="360" w:lineRule="auto"/>
        <w:rPr>
          <w:rFonts w:ascii="Arial" w:hAnsi="Arial" w:cs="Arial"/>
          <w:sz w:val="22"/>
          <w:szCs w:val="22"/>
        </w:rPr>
        <w:bidi w:val="0"/>
      </w:pPr>
      <w:r>
        <w:rPr>
          <w:rFonts w:ascii="Arial" w:cs="Arial" w:hAnsi="Arial"/>
          <w:sz w:val="22"/>
          <w:szCs w:val="22"/>
          <w:lang w:val="ru"/>
          <w:b w:val="0"/>
          <w:bCs w:val="0"/>
          <w:i w:val="0"/>
          <w:iCs w:val="0"/>
          <w:u w:val="none"/>
          <w:vertAlign w:val="baseline"/>
          <w:rtl w:val="0"/>
        </w:rPr>
        <w:t xml:space="preserve">Масличная пальма возделывается на гигантских плантациях прежде всего в Малайзии и Индонезии. Из мякоти ее плодов получают пальмовое масло, спрос на которое растет по всему миру. При этом сама древесина практически не используется. Ассоциация «Древесина масличной пальмы» считает, что помимо экологической проблематики это вызывает тревогу и с экономической точки зрения. Эта организация создана пятью технологическими лидерами, работающими в деревообрабатывающей отрасли. Цель ассоциации состоит в создании технологически надежного производства конкурентоспособной и инновационной продукции из древесины масличной пальмы, которая в больших количествах остается после сбора плодов.  «Это потенциал, который только ждет того, чтобы его использовали», — полагает д-р Лайбле из концерна Weinig AG. И союз таких предприятий, как Weinig, Leuco, Kleiberit и EWD обладает всеми необходимыми предпосылками для такого проекта. Главный козырь — это технологическое ноу-хау для всей цепочки создания стоимости. «Наш стратегический альянс объединяет именно те компетенции, которые нужны для получения устойчивой промышленной технологии», — считает Вольфганг Майер, директор по маркетингу компании Leuco. Ведь этот материал требует как опыта в разработке комплексных решений, так и специальных знаний об инструментах. Кроме того, немаловажное значение имеют такие темы, как распиловка и сушка. Уже проведены практические тесты и успешно изготовлены первые изделия. При этом оказалось, что древесина масличной пальмы великолепно подходит в первую очередь для производства мебельных щитов, представляя собой хорошую альтернативу облегченным конструкциям. </w:t>
      </w:r>
    </w:p>
    <w:p w:rsidR="009F6B75" w:rsidRDefault="009F6B75" w:rsidP="006B5A67">
      <w:pPr>
        <w:spacing w:line="360" w:lineRule="auto"/>
        <w:rPr>
          <w:rFonts w:ascii="Arial" w:hAnsi="Arial" w:cs="Arial"/>
          <w:sz w:val="22"/>
          <w:szCs w:val="22"/>
        </w:rPr>
      </w:pPr>
    </w:p>
    <w:p w:rsidR="00FE37A2" w:rsidRPr="00D0240A" w:rsidRDefault="00484830" w:rsidP="006B5A67">
      <w:pPr>
        <w:spacing w:line="360" w:lineRule="auto"/>
        <w:rPr>
          <w:rFonts w:ascii="Arial" w:hAnsi="Arial" w:cs="Arial"/>
          <w:b/>
          <w:sz w:val="32"/>
          <w:szCs w:val="32"/>
        </w:rPr>
        <w:bidi w:val="0"/>
      </w:pPr>
      <w:r>
        <w:rPr>
          <w:rFonts w:ascii="Arial" w:cs="Arial" w:hAnsi="Arial"/>
          <w:sz w:val="22"/>
          <w:szCs w:val="22"/>
          <w:lang w:val="ru"/>
          <w:b w:val="0"/>
          <w:bCs w:val="0"/>
          <w:i w:val="0"/>
          <w:iCs w:val="0"/>
          <w:u w:val="none"/>
          <w:vertAlign w:val="baseline"/>
          <w:rtl w:val="0"/>
        </w:rPr>
        <w:t xml:space="preserve">В ходе поездки в Азию представители ассоциации получили большую поддержку от местных специалистов. Во время бесед и дискуссий был найден ряд точек соприкосновения для сотрудничества. Государственные организации и владельцы маслоэкстракционных заводов очень заинтересованы в экологически правильном использовании пальмовых стволов. Важную роль при этом играет давление общественности. Особенно сильной критике подвергается расчистка тропических лесов для все новых плантаций и сжигание растений, закончивших плодоношение. Хотя сейчас стволы все чаще измельчаются, после чего материал используется для удобрения почвы, концерны не прочь найти другое применение. Цель — использование древесины с нулевыми выбросами CO</w:t>
      </w:r>
      <w:r>
        <w:rPr>
          <w:rFonts w:ascii="Arial" w:cs="Arial" w:hAnsi="Arial"/>
          <w:sz w:val="22"/>
          <w:szCs w:val="22"/>
          <w:lang w:val="ru"/>
          <w:b w:val="0"/>
          <w:bCs w:val="0"/>
          <w:i w:val="0"/>
          <w:iCs w:val="0"/>
          <w:u w:val="none"/>
          <w:vertAlign w:val="subscript"/>
          <w:rtl w:val="0"/>
        </w:rPr>
        <w:t xml:space="preserve">2</w:t>
      </w:r>
      <w:r>
        <w:rPr>
          <w:rFonts w:ascii="Arial" w:cs="Arial" w:hAnsi="Arial"/>
          <w:sz w:val="22"/>
          <w:szCs w:val="22"/>
          <w:lang w:val="ru"/>
          <w:b w:val="0"/>
          <w:bCs w:val="0"/>
          <w:i w:val="0"/>
          <w:iCs w:val="0"/>
          <w:u w:val="none"/>
          <w:vertAlign w:val="baseline"/>
          <w:rtl w:val="0"/>
        </w:rPr>
        <w:t xml:space="preserve">. «Если на рынке древесины можно будет получить конкурентную цену, то наша модель имеет хорошие шансы у производителей масла», — делает вывод д-р Лайбле после этой поездки. По его словам, промышленное использование древесины масличной пальмы будет иметь двойной эффект, а именно экономический и экологический. Но необходимым условием является наличие серьезного межрегионального рынка сбыта, который бы привлек потенциальных инвесторов. «В первую очередь мы ориентируемся на крупные транснациональные компании с большими производственными мощностями», — говорит Петер В. Мански из фирмы Kleiberit. Он подчеркивает, что такие предприятия в состоянии стабильно потреблять большой объем этой древесины. По мнению членов ассоциации, теперь приоритетная задача теперь заключается в поиске будущих партнеров и их сотрудничестве. Д-р Лайбле подчеркивает: «Обрабатывающие процессы обработки к настоящему времени уже подготавливаются, технологические партнеры тоже наготове. Теперь делом должны заняться амбициозные деревообрабатывающие предприятия, которые захотят начать работу в этом новой и привлекательной бизнес-нише». </w:t>
      </w:r>
    </w:p>
    <w:p w:rsidR="00FE37A2" w:rsidRDefault="00FE37A2" w:rsidP="006B5A67">
      <w:pPr>
        <w:spacing w:line="360" w:lineRule="auto"/>
        <w:rPr>
          <w:rFonts w:ascii="Arial" w:hAnsi="Arial" w:cs="Arial"/>
          <w:sz w:val="18"/>
          <w:szCs w:val="18"/>
        </w:rPr>
      </w:pPr>
    </w:p>
    <w:p w:rsidR="00FF24E3" w:rsidRDefault="00D66822" w:rsidP="006B5A67">
      <w:pPr>
        <w:spacing w:line="360" w:lineRule="auto"/>
        <w:rPr>
          <w:rFonts w:ascii="Arial" w:hAnsi="Arial" w:cs="Arial"/>
          <w:sz w:val="18"/>
          <w:szCs w:val="18"/>
        </w:rPr>
        <w:bidi w:val="0"/>
      </w:pPr>
      <w:r>
        <w:rPr>
          <w:rFonts w:ascii="Arial" w:cs="Arial" w:hAnsi="Arial"/>
          <w:sz w:val="18"/>
          <w:szCs w:val="18"/>
          <w:lang w:val="ru"/>
          <w:b w:val="0"/>
          <w:bCs w:val="0"/>
          <w:i w:val="0"/>
          <w:iCs w:val="0"/>
          <w:u w:val="none"/>
          <w:vertAlign w:val="baseline"/>
          <w:rtl w:val="0"/>
        </w:rPr>
        <w:t xml:space="preserve">Фотография:</w:t>
      </w:r>
    </w:p>
    <w:p w:rsidR="00206FFF" w:rsidRPr="00206FFF" w:rsidRDefault="00206FFF" w:rsidP="00206FFF">
      <w:pPr>
        <w:rPr>
          <w:rFonts w:ascii="Arial" w:hAnsi="Arial" w:cs="Arial"/>
          <w:sz w:val="18"/>
          <w:szCs w:val="18"/>
        </w:rPr>
        <w:bidi w:val="0"/>
      </w:pPr>
      <w:r>
        <w:rPr>
          <w:rFonts w:ascii="Arial" w:cs="Arial" w:hAnsi="Arial"/>
          <w:sz w:val="18"/>
          <w:szCs w:val="18"/>
          <w:lang w:val="ru"/>
          <w:b w:val="0"/>
          <w:bCs w:val="0"/>
          <w:i w:val="0"/>
          <w:iCs w:val="0"/>
          <w:u w:val="none"/>
          <w:vertAlign w:val="baseline"/>
          <w:rtl w:val="0"/>
        </w:rPr>
        <w:t xml:space="preserve">На встрече в Университете Putra Malaysia (UPM) члены ассоциации получили важные импульсы, слева направо:  Санни Ви — Weinig Asia; д-р Мартин Дресслер — Leuco; Томас Кюнельт — Weinig Concept; д-р Ратнасингарн — UPM; д-р. инж. Отто Лайбле — Weinig Concept; Го Кун Ва — Leuco Malaysia; Патрик Пуа — Weinig Asia; д-р Ло — UPM; KC Nyew-Periforce</w:t>
      </w:r>
    </w:p>
    <w:p w:rsidR="00FE37A2" w:rsidRPr="00CE122D" w:rsidRDefault="00FE37A2" w:rsidP="006B5A67">
      <w:pPr>
        <w:spacing w:line="360" w:lineRule="auto"/>
        <w:rPr>
          <w:rFonts w:ascii="Arial" w:hAnsi="Arial" w:cs="Arial"/>
          <w:sz w:val="18"/>
          <w:szCs w:val="18"/>
        </w:rPr>
      </w:pPr>
    </w:p>
    <w:p w:rsidR="00163E6E" w:rsidRDefault="00163E6E" w:rsidP="006B5A67">
      <w:pPr>
        <w:spacing w:line="360" w:lineRule="auto"/>
        <w:rPr>
          <w:rFonts w:ascii="Arial" w:hAnsi="Arial" w:cs="Arial"/>
          <w:sz w:val="18"/>
          <w:szCs w:val="18"/>
        </w:rPr>
      </w:pPr>
    </w:p>
    <w:p w:rsidR="00F95BEC" w:rsidRPr="006151F9" w:rsidRDefault="00F95BEC" w:rsidP="006151F9">
      <w:pPr>
        <w:spacing w:line="360" w:lineRule="auto"/>
        <w:rPr>
          <w:rFonts w:ascii="Arial" w:hAnsi="Arial" w:cs="Arial"/>
          <w:sz w:val="18"/>
          <w:szCs w:val="18"/>
        </w:rPr>
      </w:pPr>
    </w:p>
    <w:sectPr w:rsidR="00F95BEC" w:rsidRPr="006151F9" w:rsidSect="0078734B">
      <w:headerReference w:type="default" r:id="rId8"/>
      <w:footerReference w:type="default" r:id="rId9"/>
      <w:type w:val="continuous"/>
      <w:pgSz w:w="11907" w:h="16840" w:code="9"/>
      <w:pgMar w:top="1418" w:right="3686" w:bottom="1701" w:left="1134" w:header="709" w:footer="709" w:gutter="0"/>
      <w:paperSrc w:first="7" w:other="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152D" w:rsidRDefault="0018152D">
      <w:pPr>
        <w:bidi w:val="0"/>
      </w:pPr>
      <w:r>
        <w:separator/>
      </w:r>
    </w:p>
  </w:endnote>
  <w:endnote w:type="continuationSeparator" w:id="0">
    <w:p w:rsidR="0018152D" w:rsidRDefault="0018152D">
      <w:pPr>
        <w:bidi w:val="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817" w:rsidRDefault="002412A4">
    <w:pPr>
      <w:pStyle w:val="Fuzeile"/>
      <w:bidi w:val="0"/>
    </w:pPr>
    <w:r>
      <w:rPr>
        <w:noProof/>
        <w:lang w:val="ru"/>
        <w:b w:val="0"/>
        <w:bCs w:val="0"/>
        <w:i w:val="0"/>
        <w:iCs w:val="0"/>
        <w:u w:val="none"/>
        <w:vertAlign w:val="baseline"/>
        <w:rtl w:val="0"/>
      </w:rPr>
      <mc:AlternateContent>
        <mc:Choice Requires="wps">
          <w:drawing>
            <wp:anchor distT="0" distB="0" distL="114300" distR="114300" simplePos="0" relativeHeight="251656704" behindDoc="0" locked="0" layoutInCell="1" allowOverlap="1">
              <wp:simplePos x="0" y="0"/>
              <wp:positionH relativeFrom="column">
                <wp:posOffset>17145</wp:posOffset>
              </wp:positionH>
              <wp:positionV relativeFrom="paragraph">
                <wp:posOffset>-100330</wp:posOffset>
              </wp:positionV>
              <wp:extent cx="6972300" cy="638810"/>
              <wp:effectExtent l="0" t="0" r="0" b="889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638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4817" w:rsidRDefault="00004817">
                          <w:pPr>
                            <w:rPr>
                              <w:rFonts w:ascii="Arial" w:hAnsi="Arial"/>
                              <w:b/>
                              <w:sz w:val="22"/>
                              <w:szCs w:val="22"/>
                            </w:rPr>
                            <w:bidi w:val="0"/>
                          </w:pPr>
                          <w:r>
                            <w:rPr>
                              <w:rFonts w:ascii="Arial" w:hAnsi="Arial"/>
                              <w:sz w:val="22"/>
                              <w:szCs w:val="22"/>
                              <w:lang w:val="ru"/>
                              <w:b w:val="1"/>
                              <w:bCs w:val="1"/>
                              <w:i w:val="0"/>
                              <w:iCs w:val="0"/>
                              <w:u w:val="none"/>
                              <w:vertAlign w:val="baseline"/>
                              <w:rtl w:val="0"/>
                            </w:rPr>
                            <w:t xml:space="preserve">Michael Weinig AG</w:t>
                          </w:r>
                        </w:p>
                        <w:p w:rsidR="00004817" w:rsidRDefault="00004817">
                          <w:pPr>
                            <w:rPr>
                              <w:rFonts w:ascii="Arial" w:hAnsi="Arial"/>
                              <w:sz w:val="15"/>
                              <w:szCs w:val="15"/>
                            </w:rPr>
                            <w:bidi w:val="0"/>
                          </w:pPr>
                          <w:r>
                            <w:rPr>
                              <w:rFonts w:ascii="Arial" w:hAnsi="Arial"/>
                              <w:sz w:val="15"/>
                              <w:szCs w:val="15"/>
                              <w:lang w:val="ru"/>
                              <w:b w:val="0"/>
                              <w:bCs w:val="0"/>
                              <w:i w:val="0"/>
                              <w:iCs w:val="0"/>
                              <w:u w:val="none"/>
                              <w:vertAlign w:val="baseline"/>
                              <w:rtl w:val="0"/>
                            </w:rPr>
                            <w:t xml:space="preserve">Weinigstrasse 2/4, 97941 Tauberbischofsheim  ·Postfach 14 40, 97934 Tauberbischofsheim, Германия</w:t>
                          </w:r>
                        </w:p>
                        <w:p w:rsidR="00004817" w:rsidRDefault="00004817">
                          <w:pPr>
                            <w:rPr>
                              <w:sz w:val="15"/>
                              <w:szCs w:val="15"/>
                            </w:rPr>
                            <w:bidi w:val="0"/>
                          </w:pPr>
                          <w:r>
                            <w:rPr>
                              <w:rFonts w:ascii="Arial" w:hAnsi="Arial"/>
                              <w:sz w:val="15"/>
                              <w:szCs w:val="15"/>
                              <w:lang w:val="ru"/>
                              <w:b w:val="0"/>
                              <w:bCs w:val="0"/>
                              <w:i w:val="0"/>
                              <w:iCs w:val="0"/>
                              <w:u w:val="none"/>
                              <w:vertAlign w:val="baseline"/>
                              <w:rtl w:val="0"/>
                            </w:rPr>
                            <w:t xml:space="preserve">Тел.: +49 93 41/86-0, факс: +49 93 41/70 80, эл. почта: info@weinig.com, Интернет: www.weinig.com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1.35pt;margin-top:-7.9pt;width:549pt;height:50.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" stroked="f">
              <v:textbox inset="0,0,0,0">
                <w:txbxContent>
                  <w:p w:rsidR="00004817" w:rsidRDefault="00004817">
                    <w:pPr>
                      <w:rPr>
                        <w:rFonts w:ascii="Arial" w:hAnsi="Arial"/>
                        <w:b/>
                        <w:sz w:val="22"/>
                        <w:szCs w:val="22"/>
                      </w:rPr>
                      <w:bidi w:val="0"/>
                    </w:pPr>
                    <w:r>
                      <w:rPr>
                        <w:rFonts w:ascii="Arial" w:hAnsi="Arial"/>
                        <w:sz w:val="22"/>
                        <w:szCs w:val="22"/>
                        <w:lang w:val="ru"/>
                        <w:b w:val="1"/>
                        <w:bCs w:val="1"/>
                        <w:i w:val="0"/>
                        <w:iCs w:val="0"/>
                        <w:u w:val="none"/>
                        <w:vertAlign w:val="baseline"/>
                        <w:rtl w:val="0"/>
                      </w:rPr>
                      <w:t xml:space="preserve">Michael Weinig AG</w:t>
                    </w:r>
                  </w:p>
                  <w:p w:rsidR="00004817" w:rsidRDefault="00004817">
                    <w:pPr>
                      <w:rPr>
                        <w:rFonts w:ascii="Arial" w:hAnsi="Arial"/>
                        <w:sz w:val="15"/>
                        <w:szCs w:val="15"/>
                      </w:rPr>
                      <w:bidi w:val="0"/>
                    </w:pPr>
                    <w:r>
                      <w:rPr>
                        <w:rFonts w:ascii="Arial" w:hAnsi="Arial"/>
                        <w:sz w:val="15"/>
                        <w:szCs w:val="15"/>
                        <w:lang w:val="ru"/>
                        <w:b w:val="0"/>
                        <w:bCs w:val="0"/>
                        <w:i w:val="0"/>
                        <w:iCs w:val="0"/>
                        <w:u w:val="none"/>
                        <w:vertAlign w:val="baseline"/>
                        <w:rtl w:val="0"/>
                      </w:rPr>
                      <w:t xml:space="preserve">Weinigstrasse 2/4, 97941 Tauberbischofsheim  ·Postfach 14 40, 97934 Tauberbischofsheim, Германия</w:t>
                    </w:r>
                  </w:p>
                  <w:p w:rsidR="00004817" w:rsidRDefault="00004817">
                    <w:pPr>
                      <w:rPr>
                        <w:sz w:val="15"/>
                        <w:szCs w:val="15"/>
                      </w:rPr>
                      <w:bidi w:val="0"/>
                    </w:pPr>
                    <w:r>
                      <w:rPr>
                        <w:rFonts w:ascii="Arial" w:hAnsi="Arial"/>
                        <w:sz w:val="15"/>
                        <w:szCs w:val="15"/>
                        <w:lang w:val="ru"/>
                        <w:b w:val="0"/>
                        <w:bCs w:val="0"/>
                        <w:i w:val="0"/>
                        <w:iCs w:val="0"/>
                        <w:u w:val="none"/>
                        <w:vertAlign w:val="baseline"/>
                        <w:rtl w:val="0"/>
                      </w:rPr>
                      <w:t xml:space="preserve">Тел.: +49 93 41/86-0, факс: +49 93 41/70 80, эл. почта: info@weinig.com, Интернет: www.weinig.com</w:t>
                    </w:r>
                  </w:p>
                </w:txbxContent>
              </v:textbox>
            </v:shape>
          </w:pict>
        </mc:Fallback>
      </mc:AlternateContent>
    </w:r>
  </w:p>
  <w:p w:rsidR="00004817" w:rsidRDefault="0000481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152D" w:rsidRDefault="0018152D">
      <w:pPr>
        <w:bidi w:val="0"/>
      </w:pPr>
      <w:r>
        <w:separator/>
      </w:r>
    </w:p>
  </w:footnote>
  <w:footnote w:type="continuationSeparator" w:id="0">
    <w:p w:rsidR="0018152D" w:rsidRDefault="0018152D">
      <w:pPr>
        <w:bidi w:val="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817" w:rsidRDefault="002412A4" w:rsidP="00D1526F">
    <w:pPr>
      <w:pStyle w:val="Kopfzeile"/>
      <w:tabs>
        <w:tab w:val="clear" w:pos="9072"/>
        <w:tab w:val="right" w:pos="8647"/>
        <w:tab w:val="right" w:pos="9922"/>
      </w:tabs>
      <w:ind w:right="-1560"/>
      <w:jc w:val="right"/>
      <w:bidi w:val="0"/>
    </w:pPr>
    <w:r>
      <w:rPr>
        <w:noProof/>
        <w:lang w:val="ru"/>
        <w:b w:val="0"/>
        <w:bCs w:val="0"/>
        <w:i w:val="0"/>
        <w:iCs w:val="0"/>
        <w:u w:val="none"/>
        <w:vertAlign w:val="baseline"/>
        <w:rtl w:val="0"/>
      </w:rPr>
      <mc:AlternateContent>
        <mc:Choice Requires="wps">
          <w:drawing>
            <wp:anchor distT="4294967294" distB="4294967294" distL="114300" distR="114300" simplePos="0" relativeHeight="251658752" behindDoc="0" locked="1" layoutInCell="1" allowOverlap="1">
              <wp:simplePos x="0" y="0"/>
              <wp:positionH relativeFrom="page">
                <wp:posOffset>144145</wp:posOffset>
              </wp:positionH>
              <wp:positionV relativeFrom="page">
                <wp:posOffset>7560944</wp:posOffset>
              </wp:positionV>
              <wp:extent cx="144145" cy="0"/>
              <wp:effectExtent l="0" t="0" r="27305" b="19050"/>
              <wp:wrapNone/>
              <wp:docPr id="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88BD9F" id="Line 21" o:spid="_x0000_s1026" style="position:absolute;z-index:251658752;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11.35pt,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" strokeweight=".1pt">
              <w10:wrap anchorx="page" anchory="page"/>
              <w10:anchorlock/>
            </v:line>
          </w:pict>
        </mc:Fallback>
      </mc:AlternateContent>
    </w:r>
    <w:r>
      <w:rPr>
        <w:noProof/>
        <w:lang w:val="ru"/>
        <w:b w:val="0"/>
        <w:bCs w:val="0"/>
        <w:i w:val="0"/>
        <w:iCs w:val="0"/>
        <w:u w:val="none"/>
        <w:vertAlign w:val="baseline"/>
        <w:rtl w:val="0"/>
      </w:rPr>
      <mc:AlternateContent>
        <mc:Choice Requires="wps">
          <w:drawing>
            <wp:anchor distT="4294967294" distB="4294967294" distL="114300" distR="114300" simplePos="0" relativeHeight="251657728" behindDoc="0" locked="1" layoutInCell="1" allowOverlap="1">
              <wp:simplePos x="0" y="0"/>
              <wp:positionH relativeFrom="page">
                <wp:posOffset>144145</wp:posOffset>
              </wp:positionH>
              <wp:positionV relativeFrom="page">
                <wp:posOffset>3780789</wp:posOffset>
              </wp:positionV>
              <wp:extent cx="144145" cy="0"/>
              <wp:effectExtent l="0" t="0" r="27305" b="19050"/>
              <wp:wrapNone/>
              <wp:docPr id="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58C8A5" id="Line 20" o:spid="_x0000_s1026" style="position:absolute;z-index:251657728;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11.35pt,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" strokeweight=".1pt">
              <w10:wrap anchorx="page" anchory="page"/>
              <w10:anchorlock/>
            </v:line>
          </w:pict>
        </mc:Fallback>
      </mc:AlternateContent>
    </w:r>
    <w:r>
      <w:rPr>
        <w:noProof/>
        <w:lang w:val="ru"/>
        <w:b w:val="0"/>
        <w:bCs w:val="0"/>
        <w:i w:val="0"/>
        <w:iCs w:val="0"/>
        <w:u w:val="none"/>
        <w:vertAlign w:val="baseline"/>
        <w:rtl w:val="0"/>
      </w:rPr>
      <w:drawing>
        <wp:inline distT="0" distB="0" distL="0" distR="0">
          <wp:extent cx="810895" cy="1033780"/>
          <wp:effectExtent l="0" t="0" r="8255" b="0"/>
          <wp:docPr id="4" name="Bild 4" descr="logo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895" cy="10337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35pt;height:3.35pt" o:bullet="t">
        <v:imagedata r:id="rId1" o:title=""/>
      </v:shape>
    </w:pict>
  </w:numPicBullet>
  <w:numPicBullet w:numPicBulletId="1">
    <w:pict>
      <v:shape id="_x0000_i1027" type="#_x0000_t75" style="width:3.35pt;height:3.35pt" o:bullet="t">
        <v:imagedata r:id="rId2" o:title=""/>
      </v:shape>
    </w:pict>
  </w:numPicBullet>
  <w:numPicBullet w:numPicBulletId="2">
    <w:pict>
      <v:shape id="_x0000_i1028" type="#_x0000_t75" style="width:12pt;height:12pt" o:bullet="t">
        <v:imagedata r:id="rId3" o:title=""/>
      </v:shape>
    </w:pict>
  </w:numPicBullet>
  <w:abstractNum w:abstractNumId="0" w15:restartNumberingAfterBreak="0">
    <w:nsid w:val="00F55458"/>
    <w:multiLevelType w:val="hybridMultilevel"/>
    <w:tmpl w:val="E6028D2A"/>
    <w:lvl w:ilvl="0" w:tplc="32EE4E2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9A10B39"/>
    <w:multiLevelType w:val="hybridMultilevel"/>
    <w:tmpl w:val="A1023E2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E2A0A05"/>
    <w:multiLevelType w:val="hybridMultilevel"/>
    <w:tmpl w:val="06A89728"/>
    <w:lvl w:ilvl="0" w:tplc="73D2DE3A">
      <w:start w:val="1"/>
      <w:numFmt w:val="bullet"/>
      <w:lvlText w:val="-"/>
      <w:lvlJc w:val="left"/>
      <w:pPr>
        <w:tabs>
          <w:tab w:val="num" w:pos="720"/>
        </w:tabs>
        <w:ind w:left="720" w:hanging="360"/>
      </w:pPr>
      <w:rPr>
        <w:rFonts w:ascii="Times New Roman" w:hAnsi="Times New Roman" w:hint="default"/>
      </w:rPr>
    </w:lvl>
    <w:lvl w:ilvl="1" w:tplc="047ED2A4" w:tentative="1">
      <w:start w:val="1"/>
      <w:numFmt w:val="bullet"/>
      <w:lvlText w:val="-"/>
      <w:lvlJc w:val="left"/>
      <w:pPr>
        <w:tabs>
          <w:tab w:val="num" w:pos="1440"/>
        </w:tabs>
        <w:ind w:left="1440" w:hanging="360"/>
      </w:pPr>
      <w:rPr>
        <w:rFonts w:ascii="Times New Roman" w:hAnsi="Times New Roman" w:hint="default"/>
      </w:rPr>
    </w:lvl>
    <w:lvl w:ilvl="2" w:tplc="6B7E5C48" w:tentative="1">
      <w:start w:val="1"/>
      <w:numFmt w:val="bullet"/>
      <w:lvlText w:val="-"/>
      <w:lvlJc w:val="left"/>
      <w:pPr>
        <w:tabs>
          <w:tab w:val="num" w:pos="2160"/>
        </w:tabs>
        <w:ind w:left="2160" w:hanging="360"/>
      </w:pPr>
      <w:rPr>
        <w:rFonts w:ascii="Times New Roman" w:hAnsi="Times New Roman" w:hint="default"/>
      </w:rPr>
    </w:lvl>
    <w:lvl w:ilvl="3" w:tplc="9AFC4CE2" w:tentative="1">
      <w:start w:val="1"/>
      <w:numFmt w:val="bullet"/>
      <w:lvlText w:val="-"/>
      <w:lvlJc w:val="left"/>
      <w:pPr>
        <w:tabs>
          <w:tab w:val="num" w:pos="2880"/>
        </w:tabs>
        <w:ind w:left="2880" w:hanging="360"/>
      </w:pPr>
      <w:rPr>
        <w:rFonts w:ascii="Times New Roman" w:hAnsi="Times New Roman" w:hint="default"/>
      </w:rPr>
    </w:lvl>
    <w:lvl w:ilvl="4" w:tplc="D65E4EA6" w:tentative="1">
      <w:start w:val="1"/>
      <w:numFmt w:val="bullet"/>
      <w:lvlText w:val="-"/>
      <w:lvlJc w:val="left"/>
      <w:pPr>
        <w:tabs>
          <w:tab w:val="num" w:pos="3600"/>
        </w:tabs>
        <w:ind w:left="3600" w:hanging="360"/>
      </w:pPr>
      <w:rPr>
        <w:rFonts w:ascii="Times New Roman" w:hAnsi="Times New Roman" w:hint="default"/>
      </w:rPr>
    </w:lvl>
    <w:lvl w:ilvl="5" w:tplc="9970EAF6" w:tentative="1">
      <w:start w:val="1"/>
      <w:numFmt w:val="bullet"/>
      <w:lvlText w:val="-"/>
      <w:lvlJc w:val="left"/>
      <w:pPr>
        <w:tabs>
          <w:tab w:val="num" w:pos="4320"/>
        </w:tabs>
        <w:ind w:left="4320" w:hanging="360"/>
      </w:pPr>
      <w:rPr>
        <w:rFonts w:ascii="Times New Roman" w:hAnsi="Times New Roman" w:hint="default"/>
      </w:rPr>
    </w:lvl>
    <w:lvl w:ilvl="6" w:tplc="89AC3234" w:tentative="1">
      <w:start w:val="1"/>
      <w:numFmt w:val="bullet"/>
      <w:lvlText w:val="-"/>
      <w:lvlJc w:val="left"/>
      <w:pPr>
        <w:tabs>
          <w:tab w:val="num" w:pos="5040"/>
        </w:tabs>
        <w:ind w:left="5040" w:hanging="360"/>
      </w:pPr>
      <w:rPr>
        <w:rFonts w:ascii="Times New Roman" w:hAnsi="Times New Roman" w:hint="default"/>
      </w:rPr>
    </w:lvl>
    <w:lvl w:ilvl="7" w:tplc="6E260E36" w:tentative="1">
      <w:start w:val="1"/>
      <w:numFmt w:val="bullet"/>
      <w:lvlText w:val="-"/>
      <w:lvlJc w:val="left"/>
      <w:pPr>
        <w:tabs>
          <w:tab w:val="num" w:pos="5760"/>
        </w:tabs>
        <w:ind w:left="5760" w:hanging="360"/>
      </w:pPr>
      <w:rPr>
        <w:rFonts w:ascii="Times New Roman" w:hAnsi="Times New Roman" w:hint="default"/>
      </w:rPr>
    </w:lvl>
    <w:lvl w:ilvl="8" w:tplc="768C50F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E55025C"/>
    <w:multiLevelType w:val="hybridMultilevel"/>
    <w:tmpl w:val="53C64D98"/>
    <w:lvl w:ilvl="0" w:tplc="49B89A06">
      <w:start w:val="1"/>
      <w:numFmt w:val="bullet"/>
      <w:lvlText w:val="-"/>
      <w:lvlJc w:val="left"/>
      <w:pPr>
        <w:tabs>
          <w:tab w:val="num" w:pos="720"/>
        </w:tabs>
        <w:ind w:left="720" w:hanging="360"/>
      </w:pPr>
      <w:rPr>
        <w:rFonts w:ascii="Times New Roman" w:hAnsi="Times New Roman" w:cs="Times New Roman" w:hint="default"/>
      </w:rPr>
    </w:lvl>
    <w:lvl w:ilvl="1" w:tplc="40406360">
      <w:start w:val="1"/>
      <w:numFmt w:val="bullet"/>
      <w:lvlText w:val="-"/>
      <w:lvlJc w:val="left"/>
      <w:pPr>
        <w:tabs>
          <w:tab w:val="num" w:pos="1440"/>
        </w:tabs>
        <w:ind w:left="1440" w:hanging="360"/>
      </w:pPr>
      <w:rPr>
        <w:rFonts w:ascii="Times New Roman" w:hAnsi="Times New Roman" w:cs="Times New Roman" w:hint="default"/>
      </w:rPr>
    </w:lvl>
    <w:lvl w:ilvl="2" w:tplc="C6903146">
      <w:start w:val="1"/>
      <w:numFmt w:val="bullet"/>
      <w:lvlText w:val="-"/>
      <w:lvlJc w:val="left"/>
      <w:pPr>
        <w:tabs>
          <w:tab w:val="num" w:pos="2160"/>
        </w:tabs>
        <w:ind w:left="2160" w:hanging="360"/>
      </w:pPr>
      <w:rPr>
        <w:rFonts w:ascii="Times New Roman" w:hAnsi="Times New Roman" w:cs="Times New Roman" w:hint="default"/>
      </w:rPr>
    </w:lvl>
    <w:lvl w:ilvl="3" w:tplc="AFB08B30">
      <w:start w:val="1"/>
      <w:numFmt w:val="bullet"/>
      <w:lvlText w:val="-"/>
      <w:lvlJc w:val="left"/>
      <w:pPr>
        <w:tabs>
          <w:tab w:val="num" w:pos="2880"/>
        </w:tabs>
        <w:ind w:left="2880" w:hanging="360"/>
      </w:pPr>
      <w:rPr>
        <w:rFonts w:ascii="Times New Roman" w:hAnsi="Times New Roman" w:cs="Times New Roman" w:hint="default"/>
      </w:rPr>
    </w:lvl>
    <w:lvl w:ilvl="4" w:tplc="4A0E49BC">
      <w:start w:val="1"/>
      <w:numFmt w:val="bullet"/>
      <w:lvlText w:val="-"/>
      <w:lvlJc w:val="left"/>
      <w:pPr>
        <w:tabs>
          <w:tab w:val="num" w:pos="3600"/>
        </w:tabs>
        <w:ind w:left="3600" w:hanging="360"/>
      </w:pPr>
      <w:rPr>
        <w:rFonts w:ascii="Times New Roman" w:hAnsi="Times New Roman" w:cs="Times New Roman" w:hint="default"/>
      </w:rPr>
    </w:lvl>
    <w:lvl w:ilvl="5" w:tplc="3A6CC756">
      <w:start w:val="1"/>
      <w:numFmt w:val="bullet"/>
      <w:lvlText w:val="-"/>
      <w:lvlJc w:val="left"/>
      <w:pPr>
        <w:tabs>
          <w:tab w:val="num" w:pos="4320"/>
        </w:tabs>
        <w:ind w:left="4320" w:hanging="360"/>
      </w:pPr>
      <w:rPr>
        <w:rFonts w:ascii="Times New Roman" w:hAnsi="Times New Roman" w:cs="Times New Roman" w:hint="default"/>
      </w:rPr>
    </w:lvl>
    <w:lvl w:ilvl="6" w:tplc="BD669E7A">
      <w:start w:val="1"/>
      <w:numFmt w:val="bullet"/>
      <w:lvlText w:val="-"/>
      <w:lvlJc w:val="left"/>
      <w:pPr>
        <w:tabs>
          <w:tab w:val="num" w:pos="5040"/>
        </w:tabs>
        <w:ind w:left="5040" w:hanging="360"/>
      </w:pPr>
      <w:rPr>
        <w:rFonts w:ascii="Times New Roman" w:hAnsi="Times New Roman" w:cs="Times New Roman" w:hint="default"/>
      </w:rPr>
    </w:lvl>
    <w:lvl w:ilvl="7" w:tplc="5DACF0A2">
      <w:start w:val="1"/>
      <w:numFmt w:val="bullet"/>
      <w:lvlText w:val="-"/>
      <w:lvlJc w:val="left"/>
      <w:pPr>
        <w:tabs>
          <w:tab w:val="num" w:pos="5760"/>
        </w:tabs>
        <w:ind w:left="5760" w:hanging="360"/>
      </w:pPr>
      <w:rPr>
        <w:rFonts w:ascii="Times New Roman" w:hAnsi="Times New Roman" w:cs="Times New Roman" w:hint="default"/>
      </w:rPr>
    </w:lvl>
    <w:lvl w:ilvl="8" w:tplc="08CAAB6C">
      <w:start w:val="1"/>
      <w:numFmt w:val="bullet"/>
      <w:lvlText w:val="-"/>
      <w:lvlJc w:val="left"/>
      <w:pPr>
        <w:tabs>
          <w:tab w:val="num" w:pos="6480"/>
        </w:tabs>
        <w:ind w:left="6480" w:hanging="360"/>
      </w:pPr>
      <w:rPr>
        <w:rFonts w:ascii="Times New Roman" w:hAnsi="Times New Roman" w:cs="Times New Roman" w:hint="default"/>
      </w:rPr>
    </w:lvl>
  </w:abstractNum>
  <w:abstractNum w:abstractNumId="4" w15:restartNumberingAfterBreak="0">
    <w:nsid w:val="0FE209C5"/>
    <w:multiLevelType w:val="hybridMultilevel"/>
    <w:tmpl w:val="85DCE0A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7C6C90"/>
    <w:multiLevelType w:val="hybridMultilevel"/>
    <w:tmpl w:val="E66448BE"/>
    <w:lvl w:ilvl="0" w:tplc="E00CD20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7067339"/>
    <w:multiLevelType w:val="hybridMultilevel"/>
    <w:tmpl w:val="33129722"/>
    <w:lvl w:ilvl="0" w:tplc="6DC22826">
      <w:start w:val="1"/>
      <w:numFmt w:val="bullet"/>
      <w:lvlText w:val=""/>
      <w:lvlJc w:val="left"/>
      <w:pPr>
        <w:tabs>
          <w:tab w:val="num" w:pos="720"/>
        </w:tabs>
        <w:ind w:left="720" w:hanging="360"/>
      </w:pPr>
      <w:rPr>
        <w:rFonts w:ascii="Wingdings" w:hAnsi="Wingdings" w:hint="default"/>
      </w:rPr>
    </w:lvl>
    <w:lvl w:ilvl="1" w:tplc="BE66F2F6">
      <w:start w:val="728"/>
      <w:numFmt w:val="bullet"/>
      <w:lvlText w:val=""/>
      <w:lvlJc w:val="left"/>
      <w:pPr>
        <w:tabs>
          <w:tab w:val="num" w:pos="1440"/>
        </w:tabs>
        <w:ind w:left="1440" w:hanging="360"/>
      </w:pPr>
      <w:rPr>
        <w:rFonts w:ascii="Symbol" w:hAnsi="Symbol" w:hint="default"/>
      </w:rPr>
    </w:lvl>
    <w:lvl w:ilvl="2" w:tplc="58F8A054" w:tentative="1">
      <w:start w:val="1"/>
      <w:numFmt w:val="bullet"/>
      <w:lvlText w:val=""/>
      <w:lvlJc w:val="left"/>
      <w:pPr>
        <w:tabs>
          <w:tab w:val="num" w:pos="2160"/>
        </w:tabs>
        <w:ind w:left="2160" w:hanging="360"/>
      </w:pPr>
      <w:rPr>
        <w:rFonts w:ascii="Wingdings" w:hAnsi="Wingdings" w:hint="default"/>
      </w:rPr>
    </w:lvl>
    <w:lvl w:ilvl="3" w:tplc="39F26934" w:tentative="1">
      <w:start w:val="1"/>
      <w:numFmt w:val="bullet"/>
      <w:lvlText w:val=""/>
      <w:lvlJc w:val="left"/>
      <w:pPr>
        <w:tabs>
          <w:tab w:val="num" w:pos="2880"/>
        </w:tabs>
        <w:ind w:left="2880" w:hanging="360"/>
      </w:pPr>
      <w:rPr>
        <w:rFonts w:ascii="Wingdings" w:hAnsi="Wingdings" w:hint="default"/>
      </w:rPr>
    </w:lvl>
    <w:lvl w:ilvl="4" w:tplc="74CA0922" w:tentative="1">
      <w:start w:val="1"/>
      <w:numFmt w:val="bullet"/>
      <w:lvlText w:val=""/>
      <w:lvlJc w:val="left"/>
      <w:pPr>
        <w:tabs>
          <w:tab w:val="num" w:pos="3600"/>
        </w:tabs>
        <w:ind w:left="3600" w:hanging="360"/>
      </w:pPr>
      <w:rPr>
        <w:rFonts w:ascii="Wingdings" w:hAnsi="Wingdings" w:hint="default"/>
      </w:rPr>
    </w:lvl>
    <w:lvl w:ilvl="5" w:tplc="A484E600" w:tentative="1">
      <w:start w:val="1"/>
      <w:numFmt w:val="bullet"/>
      <w:lvlText w:val=""/>
      <w:lvlJc w:val="left"/>
      <w:pPr>
        <w:tabs>
          <w:tab w:val="num" w:pos="4320"/>
        </w:tabs>
        <w:ind w:left="4320" w:hanging="360"/>
      </w:pPr>
      <w:rPr>
        <w:rFonts w:ascii="Wingdings" w:hAnsi="Wingdings" w:hint="default"/>
      </w:rPr>
    </w:lvl>
    <w:lvl w:ilvl="6" w:tplc="25F6C50A" w:tentative="1">
      <w:start w:val="1"/>
      <w:numFmt w:val="bullet"/>
      <w:lvlText w:val=""/>
      <w:lvlJc w:val="left"/>
      <w:pPr>
        <w:tabs>
          <w:tab w:val="num" w:pos="5040"/>
        </w:tabs>
        <w:ind w:left="5040" w:hanging="360"/>
      </w:pPr>
      <w:rPr>
        <w:rFonts w:ascii="Wingdings" w:hAnsi="Wingdings" w:hint="default"/>
      </w:rPr>
    </w:lvl>
    <w:lvl w:ilvl="7" w:tplc="A42A6E54" w:tentative="1">
      <w:start w:val="1"/>
      <w:numFmt w:val="bullet"/>
      <w:lvlText w:val=""/>
      <w:lvlJc w:val="left"/>
      <w:pPr>
        <w:tabs>
          <w:tab w:val="num" w:pos="5760"/>
        </w:tabs>
        <w:ind w:left="5760" w:hanging="360"/>
      </w:pPr>
      <w:rPr>
        <w:rFonts w:ascii="Wingdings" w:hAnsi="Wingdings" w:hint="default"/>
      </w:rPr>
    </w:lvl>
    <w:lvl w:ilvl="8" w:tplc="13D08DD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1D7C62EA"/>
    <w:multiLevelType w:val="hybridMultilevel"/>
    <w:tmpl w:val="91D65770"/>
    <w:lvl w:ilvl="0" w:tplc="6CD23E82">
      <w:start w:val="1"/>
      <w:numFmt w:val="decimal"/>
      <w:lvlText w:val="Рис.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73135D1"/>
    <w:multiLevelType w:val="multilevel"/>
    <w:tmpl w:val="98CA27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2BD67D31"/>
    <w:multiLevelType w:val="hybridMultilevel"/>
    <w:tmpl w:val="274E27BA"/>
    <w:lvl w:ilvl="0" w:tplc="6874BC8C">
      <w:start w:val="1"/>
      <w:numFmt w:val="bullet"/>
      <w:lvlText w:val=""/>
      <w:lvlPicBulletId w:val="2"/>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31374766"/>
    <w:multiLevelType w:val="hybridMultilevel"/>
    <w:tmpl w:val="F82A19C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5A53A97"/>
    <w:multiLevelType w:val="multilevel"/>
    <w:tmpl w:val="C9B4A6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F15BF8"/>
    <w:multiLevelType w:val="hybridMultilevel"/>
    <w:tmpl w:val="86AC0FD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2C826AC"/>
    <w:multiLevelType w:val="hybridMultilevel"/>
    <w:tmpl w:val="7B084E82"/>
    <w:lvl w:ilvl="0" w:tplc="27E618DA">
      <w:start w:val="1"/>
      <w:numFmt w:val="bullet"/>
      <w:lvlText w:val=""/>
      <w:lvlJc w:val="left"/>
      <w:pPr>
        <w:tabs>
          <w:tab w:val="num" w:pos="720"/>
        </w:tabs>
        <w:ind w:left="720" w:hanging="360"/>
      </w:pPr>
      <w:rPr>
        <w:rFonts w:ascii="Wingdings" w:hAnsi="Wingdings" w:hint="default"/>
      </w:rPr>
    </w:lvl>
    <w:lvl w:ilvl="1" w:tplc="C8CCD33A" w:tentative="1">
      <w:start w:val="1"/>
      <w:numFmt w:val="bullet"/>
      <w:lvlText w:val=""/>
      <w:lvlJc w:val="left"/>
      <w:pPr>
        <w:tabs>
          <w:tab w:val="num" w:pos="1440"/>
        </w:tabs>
        <w:ind w:left="1440" w:hanging="360"/>
      </w:pPr>
      <w:rPr>
        <w:rFonts w:ascii="Wingdings" w:hAnsi="Wingdings" w:hint="default"/>
      </w:rPr>
    </w:lvl>
    <w:lvl w:ilvl="2" w:tplc="EAE85D34" w:tentative="1">
      <w:start w:val="1"/>
      <w:numFmt w:val="bullet"/>
      <w:lvlText w:val=""/>
      <w:lvlJc w:val="left"/>
      <w:pPr>
        <w:tabs>
          <w:tab w:val="num" w:pos="2160"/>
        </w:tabs>
        <w:ind w:left="2160" w:hanging="360"/>
      </w:pPr>
      <w:rPr>
        <w:rFonts w:ascii="Wingdings" w:hAnsi="Wingdings" w:hint="default"/>
      </w:rPr>
    </w:lvl>
    <w:lvl w:ilvl="3" w:tplc="EFFE7922" w:tentative="1">
      <w:start w:val="1"/>
      <w:numFmt w:val="bullet"/>
      <w:lvlText w:val=""/>
      <w:lvlJc w:val="left"/>
      <w:pPr>
        <w:tabs>
          <w:tab w:val="num" w:pos="2880"/>
        </w:tabs>
        <w:ind w:left="2880" w:hanging="360"/>
      </w:pPr>
      <w:rPr>
        <w:rFonts w:ascii="Wingdings" w:hAnsi="Wingdings" w:hint="default"/>
      </w:rPr>
    </w:lvl>
    <w:lvl w:ilvl="4" w:tplc="B406EE0C" w:tentative="1">
      <w:start w:val="1"/>
      <w:numFmt w:val="bullet"/>
      <w:lvlText w:val=""/>
      <w:lvlJc w:val="left"/>
      <w:pPr>
        <w:tabs>
          <w:tab w:val="num" w:pos="3600"/>
        </w:tabs>
        <w:ind w:left="3600" w:hanging="360"/>
      </w:pPr>
      <w:rPr>
        <w:rFonts w:ascii="Wingdings" w:hAnsi="Wingdings" w:hint="default"/>
      </w:rPr>
    </w:lvl>
    <w:lvl w:ilvl="5" w:tplc="DA6C216A" w:tentative="1">
      <w:start w:val="1"/>
      <w:numFmt w:val="bullet"/>
      <w:lvlText w:val=""/>
      <w:lvlJc w:val="left"/>
      <w:pPr>
        <w:tabs>
          <w:tab w:val="num" w:pos="4320"/>
        </w:tabs>
        <w:ind w:left="4320" w:hanging="360"/>
      </w:pPr>
      <w:rPr>
        <w:rFonts w:ascii="Wingdings" w:hAnsi="Wingdings" w:hint="default"/>
      </w:rPr>
    </w:lvl>
    <w:lvl w:ilvl="6" w:tplc="627476C4" w:tentative="1">
      <w:start w:val="1"/>
      <w:numFmt w:val="bullet"/>
      <w:lvlText w:val=""/>
      <w:lvlJc w:val="left"/>
      <w:pPr>
        <w:tabs>
          <w:tab w:val="num" w:pos="5040"/>
        </w:tabs>
        <w:ind w:left="5040" w:hanging="360"/>
      </w:pPr>
      <w:rPr>
        <w:rFonts w:ascii="Wingdings" w:hAnsi="Wingdings" w:hint="default"/>
      </w:rPr>
    </w:lvl>
    <w:lvl w:ilvl="7" w:tplc="BAC00E66" w:tentative="1">
      <w:start w:val="1"/>
      <w:numFmt w:val="bullet"/>
      <w:lvlText w:val=""/>
      <w:lvlJc w:val="left"/>
      <w:pPr>
        <w:tabs>
          <w:tab w:val="num" w:pos="5760"/>
        </w:tabs>
        <w:ind w:left="5760" w:hanging="360"/>
      </w:pPr>
      <w:rPr>
        <w:rFonts w:ascii="Wingdings" w:hAnsi="Wingdings" w:hint="default"/>
      </w:rPr>
    </w:lvl>
    <w:lvl w:ilvl="8" w:tplc="E166AEE6"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E8380D"/>
    <w:multiLevelType w:val="hybridMultilevel"/>
    <w:tmpl w:val="38AC6BC2"/>
    <w:lvl w:ilvl="0" w:tplc="4F026982">
      <w:start w:val="1"/>
      <w:numFmt w:val="bullet"/>
      <w:lvlText w:val=""/>
      <w:lvlJc w:val="left"/>
      <w:pPr>
        <w:tabs>
          <w:tab w:val="num" w:pos="720"/>
        </w:tabs>
        <w:ind w:left="720" w:hanging="360"/>
      </w:pPr>
      <w:rPr>
        <w:rFonts w:ascii="Wingdings" w:hAnsi="Wingdings" w:hint="default"/>
      </w:rPr>
    </w:lvl>
    <w:lvl w:ilvl="1" w:tplc="34727F08">
      <w:start w:val="764"/>
      <w:numFmt w:val="bullet"/>
      <w:lvlText w:val=""/>
      <w:lvlJc w:val="left"/>
      <w:pPr>
        <w:tabs>
          <w:tab w:val="num" w:pos="1440"/>
        </w:tabs>
        <w:ind w:left="1440" w:hanging="360"/>
      </w:pPr>
      <w:rPr>
        <w:rFonts w:ascii="Symbol" w:hAnsi="Symbol" w:hint="default"/>
      </w:rPr>
    </w:lvl>
    <w:lvl w:ilvl="2" w:tplc="F622362A" w:tentative="1">
      <w:start w:val="1"/>
      <w:numFmt w:val="bullet"/>
      <w:lvlText w:val=""/>
      <w:lvlJc w:val="left"/>
      <w:pPr>
        <w:tabs>
          <w:tab w:val="num" w:pos="2160"/>
        </w:tabs>
        <w:ind w:left="2160" w:hanging="360"/>
      </w:pPr>
      <w:rPr>
        <w:rFonts w:ascii="Wingdings" w:hAnsi="Wingdings" w:hint="default"/>
      </w:rPr>
    </w:lvl>
    <w:lvl w:ilvl="3" w:tplc="69BCECB2" w:tentative="1">
      <w:start w:val="1"/>
      <w:numFmt w:val="bullet"/>
      <w:lvlText w:val=""/>
      <w:lvlJc w:val="left"/>
      <w:pPr>
        <w:tabs>
          <w:tab w:val="num" w:pos="2880"/>
        </w:tabs>
        <w:ind w:left="2880" w:hanging="360"/>
      </w:pPr>
      <w:rPr>
        <w:rFonts w:ascii="Wingdings" w:hAnsi="Wingdings" w:hint="default"/>
      </w:rPr>
    </w:lvl>
    <w:lvl w:ilvl="4" w:tplc="2D5A4740" w:tentative="1">
      <w:start w:val="1"/>
      <w:numFmt w:val="bullet"/>
      <w:lvlText w:val=""/>
      <w:lvlJc w:val="left"/>
      <w:pPr>
        <w:tabs>
          <w:tab w:val="num" w:pos="3600"/>
        </w:tabs>
        <w:ind w:left="3600" w:hanging="360"/>
      </w:pPr>
      <w:rPr>
        <w:rFonts w:ascii="Wingdings" w:hAnsi="Wingdings" w:hint="default"/>
      </w:rPr>
    </w:lvl>
    <w:lvl w:ilvl="5" w:tplc="DC402D46" w:tentative="1">
      <w:start w:val="1"/>
      <w:numFmt w:val="bullet"/>
      <w:lvlText w:val=""/>
      <w:lvlJc w:val="left"/>
      <w:pPr>
        <w:tabs>
          <w:tab w:val="num" w:pos="4320"/>
        </w:tabs>
        <w:ind w:left="4320" w:hanging="360"/>
      </w:pPr>
      <w:rPr>
        <w:rFonts w:ascii="Wingdings" w:hAnsi="Wingdings" w:hint="default"/>
      </w:rPr>
    </w:lvl>
    <w:lvl w:ilvl="6" w:tplc="201416F4" w:tentative="1">
      <w:start w:val="1"/>
      <w:numFmt w:val="bullet"/>
      <w:lvlText w:val=""/>
      <w:lvlJc w:val="left"/>
      <w:pPr>
        <w:tabs>
          <w:tab w:val="num" w:pos="5040"/>
        </w:tabs>
        <w:ind w:left="5040" w:hanging="360"/>
      </w:pPr>
      <w:rPr>
        <w:rFonts w:ascii="Wingdings" w:hAnsi="Wingdings" w:hint="default"/>
      </w:rPr>
    </w:lvl>
    <w:lvl w:ilvl="7" w:tplc="D3DC54E8" w:tentative="1">
      <w:start w:val="1"/>
      <w:numFmt w:val="bullet"/>
      <w:lvlText w:val=""/>
      <w:lvlJc w:val="left"/>
      <w:pPr>
        <w:tabs>
          <w:tab w:val="num" w:pos="5760"/>
        </w:tabs>
        <w:ind w:left="5760" w:hanging="360"/>
      </w:pPr>
      <w:rPr>
        <w:rFonts w:ascii="Wingdings" w:hAnsi="Wingdings" w:hint="default"/>
      </w:rPr>
    </w:lvl>
    <w:lvl w:ilvl="8" w:tplc="D94A9EA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FA52E6"/>
    <w:multiLevelType w:val="multilevel"/>
    <w:tmpl w:val="123255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CD2840"/>
    <w:multiLevelType w:val="hybridMultilevel"/>
    <w:tmpl w:val="61963C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0" w15:restartNumberingAfterBreak="0">
    <w:nsid w:val="6D913016"/>
    <w:multiLevelType w:val="hybridMultilevel"/>
    <w:tmpl w:val="662AC3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32" w15:restartNumberingAfterBreak="0">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2527149"/>
    <w:multiLevelType w:val="hybridMultilevel"/>
    <w:tmpl w:val="2DF45C44"/>
    <w:lvl w:ilvl="0" w:tplc="0407000F">
      <w:start w:val="1"/>
      <w:numFmt w:val="decimal"/>
      <w:lvlText w:val="%1."/>
      <w:lvlJc w:val="left"/>
      <w:pPr>
        <w:ind w:left="720" w:hanging="360"/>
      </w:pPr>
      <w:rPr>
        <w:rFonts w:eastAsia="Times New Roman"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36" w15:restartNumberingAfterBreak="0">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5"/>
  </w:num>
  <w:num w:numId="2">
    <w:abstractNumId w:val="31"/>
  </w:num>
  <w:num w:numId="3">
    <w:abstractNumId w:val="10"/>
  </w:num>
  <w:num w:numId="4">
    <w:abstractNumId w:val="12"/>
  </w:num>
  <w:num w:numId="5">
    <w:abstractNumId w:val="28"/>
  </w:num>
  <w:num w:numId="6">
    <w:abstractNumId w:val="8"/>
  </w:num>
  <w:num w:numId="7">
    <w:abstractNumId w:val="5"/>
  </w:num>
  <w:num w:numId="8">
    <w:abstractNumId w:val="32"/>
  </w:num>
  <w:num w:numId="9">
    <w:abstractNumId w:val="24"/>
  </w:num>
  <w:num w:numId="10">
    <w:abstractNumId w:val="19"/>
  </w:num>
  <w:num w:numId="11">
    <w:abstractNumId w:val="17"/>
  </w:num>
  <w:num w:numId="12">
    <w:abstractNumId w:val="36"/>
  </w:num>
  <w:num w:numId="13">
    <w:abstractNumId w:val="6"/>
  </w:num>
  <w:num w:numId="14">
    <w:abstractNumId w:val="27"/>
  </w:num>
  <w:num w:numId="15">
    <w:abstractNumId w:val="14"/>
  </w:num>
  <w:num w:numId="16">
    <w:abstractNumId w:val="34"/>
  </w:num>
  <w:num w:numId="17">
    <w:abstractNumId w:val="26"/>
  </w:num>
  <w:num w:numId="18">
    <w:abstractNumId w:val="23"/>
  </w:num>
  <w:num w:numId="19">
    <w:abstractNumId w:val="29"/>
  </w:num>
  <w:num w:numId="20">
    <w:abstractNumId w:val="7"/>
  </w:num>
  <w:num w:numId="21">
    <w:abstractNumId w:val="33"/>
  </w:num>
  <w:num w:numId="22">
    <w:abstractNumId w:val="21"/>
  </w:num>
  <w:num w:numId="23">
    <w:abstractNumId w:val="9"/>
  </w:num>
  <w:num w:numId="24">
    <w:abstractNumId w:val="0"/>
  </w:num>
  <w:num w:numId="2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2"/>
  </w:num>
  <w:num w:numId="30">
    <w:abstractNumId w:val="15"/>
  </w:num>
  <w:num w:numId="31">
    <w:abstractNumId w:val="20"/>
  </w:num>
  <w:num w:numId="32">
    <w:abstractNumId w:val="4"/>
  </w:num>
  <w:num w:numId="33">
    <w:abstractNumId w:val="1"/>
  </w:num>
  <w:num w:numId="34">
    <w:abstractNumId w:val="25"/>
  </w:num>
  <w:num w:numId="35">
    <w:abstractNumId w:val="30"/>
  </w:num>
  <w:num w:numId="36">
    <w:abstractNumId w:val="3"/>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ttachedTemplate r:id="rId1"/>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3">
      <o:colormru v:ext="edit" colors="#00983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DF0"/>
    <w:rsid w:val="00002287"/>
    <w:rsid w:val="00004817"/>
    <w:rsid w:val="000049AD"/>
    <w:rsid w:val="00004D8D"/>
    <w:rsid w:val="000059EB"/>
    <w:rsid w:val="00006F0C"/>
    <w:rsid w:val="00011820"/>
    <w:rsid w:val="00012958"/>
    <w:rsid w:val="000156D9"/>
    <w:rsid w:val="000158AE"/>
    <w:rsid w:val="00017B52"/>
    <w:rsid w:val="00017C16"/>
    <w:rsid w:val="00017F0A"/>
    <w:rsid w:val="00020780"/>
    <w:rsid w:val="00022471"/>
    <w:rsid w:val="00022ED1"/>
    <w:rsid w:val="0002317E"/>
    <w:rsid w:val="00023A68"/>
    <w:rsid w:val="000269CE"/>
    <w:rsid w:val="00027867"/>
    <w:rsid w:val="0003056F"/>
    <w:rsid w:val="00031FB5"/>
    <w:rsid w:val="00033347"/>
    <w:rsid w:val="00041EB8"/>
    <w:rsid w:val="00042C01"/>
    <w:rsid w:val="00044AA7"/>
    <w:rsid w:val="0004527F"/>
    <w:rsid w:val="00051FEF"/>
    <w:rsid w:val="00052402"/>
    <w:rsid w:val="0005387B"/>
    <w:rsid w:val="00054473"/>
    <w:rsid w:val="00054B69"/>
    <w:rsid w:val="00055433"/>
    <w:rsid w:val="000567B7"/>
    <w:rsid w:val="00065085"/>
    <w:rsid w:val="00065BEB"/>
    <w:rsid w:val="000676FE"/>
    <w:rsid w:val="00067FF9"/>
    <w:rsid w:val="00072B9A"/>
    <w:rsid w:val="00073EA8"/>
    <w:rsid w:val="000761D8"/>
    <w:rsid w:val="00082A88"/>
    <w:rsid w:val="00083D95"/>
    <w:rsid w:val="00083E7D"/>
    <w:rsid w:val="00084E3B"/>
    <w:rsid w:val="0008775D"/>
    <w:rsid w:val="00091151"/>
    <w:rsid w:val="00091CA6"/>
    <w:rsid w:val="0009264B"/>
    <w:rsid w:val="0009434A"/>
    <w:rsid w:val="000A19AD"/>
    <w:rsid w:val="000A29F7"/>
    <w:rsid w:val="000A41DE"/>
    <w:rsid w:val="000A7CB2"/>
    <w:rsid w:val="000B03AA"/>
    <w:rsid w:val="000B0545"/>
    <w:rsid w:val="000B7506"/>
    <w:rsid w:val="000C1CA8"/>
    <w:rsid w:val="000C4595"/>
    <w:rsid w:val="000C4D32"/>
    <w:rsid w:val="000C5562"/>
    <w:rsid w:val="000C5DA9"/>
    <w:rsid w:val="000D18B2"/>
    <w:rsid w:val="000D3FD3"/>
    <w:rsid w:val="000D5FED"/>
    <w:rsid w:val="000F1314"/>
    <w:rsid w:val="000F543E"/>
    <w:rsid w:val="000F6783"/>
    <w:rsid w:val="0010043C"/>
    <w:rsid w:val="0010116B"/>
    <w:rsid w:val="00102DC6"/>
    <w:rsid w:val="00106D18"/>
    <w:rsid w:val="00110FB2"/>
    <w:rsid w:val="001155B0"/>
    <w:rsid w:val="001165B1"/>
    <w:rsid w:val="00121B05"/>
    <w:rsid w:val="0012382A"/>
    <w:rsid w:val="00124301"/>
    <w:rsid w:val="001246C5"/>
    <w:rsid w:val="001259E1"/>
    <w:rsid w:val="001306E4"/>
    <w:rsid w:val="001313C2"/>
    <w:rsid w:val="00134037"/>
    <w:rsid w:val="001360A7"/>
    <w:rsid w:val="00137A12"/>
    <w:rsid w:val="00140C28"/>
    <w:rsid w:val="00140D6C"/>
    <w:rsid w:val="00142922"/>
    <w:rsid w:val="00143C49"/>
    <w:rsid w:val="0014402B"/>
    <w:rsid w:val="00145887"/>
    <w:rsid w:val="00145B68"/>
    <w:rsid w:val="00147885"/>
    <w:rsid w:val="00150FB6"/>
    <w:rsid w:val="001512FA"/>
    <w:rsid w:val="00154697"/>
    <w:rsid w:val="00161A50"/>
    <w:rsid w:val="00163E6E"/>
    <w:rsid w:val="00165230"/>
    <w:rsid w:val="00173842"/>
    <w:rsid w:val="00174252"/>
    <w:rsid w:val="00174BBA"/>
    <w:rsid w:val="00174F25"/>
    <w:rsid w:val="00176076"/>
    <w:rsid w:val="0018017E"/>
    <w:rsid w:val="0018152D"/>
    <w:rsid w:val="001936B6"/>
    <w:rsid w:val="00195204"/>
    <w:rsid w:val="00197869"/>
    <w:rsid w:val="001A10F2"/>
    <w:rsid w:val="001A3203"/>
    <w:rsid w:val="001A44FA"/>
    <w:rsid w:val="001A51CD"/>
    <w:rsid w:val="001A5302"/>
    <w:rsid w:val="001B0FC9"/>
    <w:rsid w:val="001B31AB"/>
    <w:rsid w:val="001B40FD"/>
    <w:rsid w:val="001C2C6F"/>
    <w:rsid w:val="001C2DDA"/>
    <w:rsid w:val="001D0FCC"/>
    <w:rsid w:val="001D2B20"/>
    <w:rsid w:val="001D598F"/>
    <w:rsid w:val="001D75BB"/>
    <w:rsid w:val="001E0499"/>
    <w:rsid w:val="001E0F15"/>
    <w:rsid w:val="001E39C2"/>
    <w:rsid w:val="001E5B9C"/>
    <w:rsid w:val="001F13FA"/>
    <w:rsid w:val="001F3B1E"/>
    <w:rsid w:val="001F75EC"/>
    <w:rsid w:val="00204FD3"/>
    <w:rsid w:val="00206FFF"/>
    <w:rsid w:val="002140FC"/>
    <w:rsid w:val="002157C3"/>
    <w:rsid w:val="00215B09"/>
    <w:rsid w:val="0021727D"/>
    <w:rsid w:val="00224B93"/>
    <w:rsid w:val="002352F9"/>
    <w:rsid w:val="00235657"/>
    <w:rsid w:val="002373B4"/>
    <w:rsid w:val="002374B4"/>
    <w:rsid w:val="002412A4"/>
    <w:rsid w:val="00243CBE"/>
    <w:rsid w:val="00245C9A"/>
    <w:rsid w:val="0025072C"/>
    <w:rsid w:val="002521FA"/>
    <w:rsid w:val="00255232"/>
    <w:rsid w:val="00255D17"/>
    <w:rsid w:val="00264F2F"/>
    <w:rsid w:val="002737C5"/>
    <w:rsid w:val="00273809"/>
    <w:rsid w:val="00276C2F"/>
    <w:rsid w:val="002806F5"/>
    <w:rsid w:val="0028086B"/>
    <w:rsid w:val="00281AEE"/>
    <w:rsid w:val="0029373B"/>
    <w:rsid w:val="002945A7"/>
    <w:rsid w:val="00295091"/>
    <w:rsid w:val="0029573A"/>
    <w:rsid w:val="002A12A0"/>
    <w:rsid w:val="002A28AD"/>
    <w:rsid w:val="002A311A"/>
    <w:rsid w:val="002A33E6"/>
    <w:rsid w:val="002A5ED0"/>
    <w:rsid w:val="002A62B7"/>
    <w:rsid w:val="002A7CFB"/>
    <w:rsid w:val="002B07DD"/>
    <w:rsid w:val="002B1171"/>
    <w:rsid w:val="002B4D98"/>
    <w:rsid w:val="002B682D"/>
    <w:rsid w:val="002B72EE"/>
    <w:rsid w:val="002C01C4"/>
    <w:rsid w:val="002C09B9"/>
    <w:rsid w:val="002C0E55"/>
    <w:rsid w:val="002C4F1F"/>
    <w:rsid w:val="002C6E76"/>
    <w:rsid w:val="002D0B81"/>
    <w:rsid w:val="002D2585"/>
    <w:rsid w:val="002D3C80"/>
    <w:rsid w:val="002D3CFD"/>
    <w:rsid w:val="002D52F7"/>
    <w:rsid w:val="002E0E9E"/>
    <w:rsid w:val="002E1FC6"/>
    <w:rsid w:val="002E363B"/>
    <w:rsid w:val="002E7FA4"/>
    <w:rsid w:val="002F253B"/>
    <w:rsid w:val="002F308A"/>
    <w:rsid w:val="002F63B8"/>
    <w:rsid w:val="002F7E6E"/>
    <w:rsid w:val="0030131F"/>
    <w:rsid w:val="00303E2E"/>
    <w:rsid w:val="00306012"/>
    <w:rsid w:val="003065BF"/>
    <w:rsid w:val="003143C0"/>
    <w:rsid w:val="00314CC1"/>
    <w:rsid w:val="003279AA"/>
    <w:rsid w:val="00333416"/>
    <w:rsid w:val="00333486"/>
    <w:rsid w:val="00334C66"/>
    <w:rsid w:val="00336A70"/>
    <w:rsid w:val="00340D9E"/>
    <w:rsid w:val="00342705"/>
    <w:rsid w:val="00344B8F"/>
    <w:rsid w:val="00345C45"/>
    <w:rsid w:val="0034762D"/>
    <w:rsid w:val="00352B13"/>
    <w:rsid w:val="00355382"/>
    <w:rsid w:val="00355890"/>
    <w:rsid w:val="00357FA6"/>
    <w:rsid w:val="003605C8"/>
    <w:rsid w:val="003608BE"/>
    <w:rsid w:val="003632FB"/>
    <w:rsid w:val="00363E0C"/>
    <w:rsid w:val="00373A31"/>
    <w:rsid w:val="00373B12"/>
    <w:rsid w:val="00376F14"/>
    <w:rsid w:val="003770FD"/>
    <w:rsid w:val="00377F08"/>
    <w:rsid w:val="00382717"/>
    <w:rsid w:val="00383EE5"/>
    <w:rsid w:val="00384169"/>
    <w:rsid w:val="0038428F"/>
    <w:rsid w:val="00386B08"/>
    <w:rsid w:val="00386B4D"/>
    <w:rsid w:val="00390F53"/>
    <w:rsid w:val="00392415"/>
    <w:rsid w:val="0039271E"/>
    <w:rsid w:val="003927BB"/>
    <w:rsid w:val="0039468F"/>
    <w:rsid w:val="003959EC"/>
    <w:rsid w:val="003A0149"/>
    <w:rsid w:val="003A37C2"/>
    <w:rsid w:val="003A3862"/>
    <w:rsid w:val="003A6C3C"/>
    <w:rsid w:val="003B1563"/>
    <w:rsid w:val="003B369E"/>
    <w:rsid w:val="003B44C4"/>
    <w:rsid w:val="003C1B2B"/>
    <w:rsid w:val="003C2A28"/>
    <w:rsid w:val="003C35C4"/>
    <w:rsid w:val="003C3941"/>
    <w:rsid w:val="003C4162"/>
    <w:rsid w:val="003C4FAA"/>
    <w:rsid w:val="003D207A"/>
    <w:rsid w:val="003D5961"/>
    <w:rsid w:val="003D78ED"/>
    <w:rsid w:val="003E1079"/>
    <w:rsid w:val="003E188E"/>
    <w:rsid w:val="003E2651"/>
    <w:rsid w:val="003E679D"/>
    <w:rsid w:val="003E7FF5"/>
    <w:rsid w:val="003F06E7"/>
    <w:rsid w:val="003F5331"/>
    <w:rsid w:val="00400E15"/>
    <w:rsid w:val="00405ED3"/>
    <w:rsid w:val="00406D80"/>
    <w:rsid w:val="00407ACF"/>
    <w:rsid w:val="00407BAD"/>
    <w:rsid w:val="004112E7"/>
    <w:rsid w:val="00420484"/>
    <w:rsid w:val="0042184D"/>
    <w:rsid w:val="00425CF4"/>
    <w:rsid w:val="00426D85"/>
    <w:rsid w:val="004336D5"/>
    <w:rsid w:val="00433EFE"/>
    <w:rsid w:val="004406F2"/>
    <w:rsid w:val="00442DFE"/>
    <w:rsid w:val="00443438"/>
    <w:rsid w:val="004436E6"/>
    <w:rsid w:val="00444A4F"/>
    <w:rsid w:val="00445F41"/>
    <w:rsid w:val="00446CEF"/>
    <w:rsid w:val="00447191"/>
    <w:rsid w:val="004539EF"/>
    <w:rsid w:val="004543D5"/>
    <w:rsid w:val="00454F5F"/>
    <w:rsid w:val="0046217B"/>
    <w:rsid w:val="004665C6"/>
    <w:rsid w:val="00467F18"/>
    <w:rsid w:val="00467F74"/>
    <w:rsid w:val="0047216D"/>
    <w:rsid w:val="00473CE1"/>
    <w:rsid w:val="00473D54"/>
    <w:rsid w:val="004749CA"/>
    <w:rsid w:val="00474E0A"/>
    <w:rsid w:val="0047510F"/>
    <w:rsid w:val="0048200F"/>
    <w:rsid w:val="00482420"/>
    <w:rsid w:val="00482C3C"/>
    <w:rsid w:val="00484830"/>
    <w:rsid w:val="004862F3"/>
    <w:rsid w:val="0049009A"/>
    <w:rsid w:val="00492666"/>
    <w:rsid w:val="0049402F"/>
    <w:rsid w:val="00495D74"/>
    <w:rsid w:val="00496CF5"/>
    <w:rsid w:val="004A2DFB"/>
    <w:rsid w:val="004A36AD"/>
    <w:rsid w:val="004A3DEF"/>
    <w:rsid w:val="004A424F"/>
    <w:rsid w:val="004A50DA"/>
    <w:rsid w:val="004A6F83"/>
    <w:rsid w:val="004B0C4F"/>
    <w:rsid w:val="004B0DF4"/>
    <w:rsid w:val="004C10A6"/>
    <w:rsid w:val="004C1D6C"/>
    <w:rsid w:val="004C4D8A"/>
    <w:rsid w:val="004C5D6E"/>
    <w:rsid w:val="004C6E35"/>
    <w:rsid w:val="004C7810"/>
    <w:rsid w:val="004D0764"/>
    <w:rsid w:val="004D2EC5"/>
    <w:rsid w:val="004D3CA5"/>
    <w:rsid w:val="004D4DF0"/>
    <w:rsid w:val="004D581C"/>
    <w:rsid w:val="004D70E9"/>
    <w:rsid w:val="004E092E"/>
    <w:rsid w:val="004E7828"/>
    <w:rsid w:val="004F2071"/>
    <w:rsid w:val="004F4E24"/>
    <w:rsid w:val="0051089C"/>
    <w:rsid w:val="00513072"/>
    <w:rsid w:val="0051485D"/>
    <w:rsid w:val="0051604D"/>
    <w:rsid w:val="0051717A"/>
    <w:rsid w:val="005215BB"/>
    <w:rsid w:val="00521D64"/>
    <w:rsid w:val="00524558"/>
    <w:rsid w:val="005249DA"/>
    <w:rsid w:val="00536AB4"/>
    <w:rsid w:val="00540E5E"/>
    <w:rsid w:val="00544243"/>
    <w:rsid w:val="005462BC"/>
    <w:rsid w:val="00547849"/>
    <w:rsid w:val="005515A9"/>
    <w:rsid w:val="00553FB9"/>
    <w:rsid w:val="00562517"/>
    <w:rsid w:val="00563581"/>
    <w:rsid w:val="00574594"/>
    <w:rsid w:val="0057463A"/>
    <w:rsid w:val="00575B49"/>
    <w:rsid w:val="00576BAF"/>
    <w:rsid w:val="00577766"/>
    <w:rsid w:val="00586459"/>
    <w:rsid w:val="0058779D"/>
    <w:rsid w:val="00591885"/>
    <w:rsid w:val="00592670"/>
    <w:rsid w:val="0059365C"/>
    <w:rsid w:val="005A12DC"/>
    <w:rsid w:val="005A33ED"/>
    <w:rsid w:val="005A34ED"/>
    <w:rsid w:val="005A50D3"/>
    <w:rsid w:val="005A6E59"/>
    <w:rsid w:val="005B2268"/>
    <w:rsid w:val="005B4A12"/>
    <w:rsid w:val="005B5FA9"/>
    <w:rsid w:val="005B6AF4"/>
    <w:rsid w:val="005C0081"/>
    <w:rsid w:val="005C2E07"/>
    <w:rsid w:val="005C4065"/>
    <w:rsid w:val="005C4C5D"/>
    <w:rsid w:val="005C7B88"/>
    <w:rsid w:val="005D339A"/>
    <w:rsid w:val="005E7B78"/>
    <w:rsid w:val="005F4A8B"/>
    <w:rsid w:val="005F6362"/>
    <w:rsid w:val="00600F9D"/>
    <w:rsid w:val="0060193A"/>
    <w:rsid w:val="006040BE"/>
    <w:rsid w:val="00611581"/>
    <w:rsid w:val="006151F9"/>
    <w:rsid w:val="00617FE7"/>
    <w:rsid w:val="0062326B"/>
    <w:rsid w:val="006237F5"/>
    <w:rsid w:val="006248FE"/>
    <w:rsid w:val="006259DF"/>
    <w:rsid w:val="00625EAB"/>
    <w:rsid w:val="00626FFC"/>
    <w:rsid w:val="00627242"/>
    <w:rsid w:val="006324AC"/>
    <w:rsid w:val="00632B95"/>
    <w:rsid w:val="00640FC7"/>
    <w:rsid w:val="00642205"/>
    <w:rsid w:val="006443C6"/>
    <w:rsid w:val="006514B7"/>
    <w:rsid w:val="00652E7D"/>
    <w:rsid w:val="0065398D"/>
    <w:rsid w:val="00655684"/>
    <w:rsid w:val="00661B7D"/>
    <w:rsid w:val="00662D24"/>
    <w:rsid w:val="00663970"/>
    <w:rsid w:val="006640FB"/>
    <w:rsid w:val="006646C0"/>
    <w:rsid w:val="0067288C"/>
    <w:rsid w:val="00677B8C"/>
    <w:rsid w:val="00687337"/>
    <w:rsid w:val="0069019E"/>
    <w:rsid w:val="00691476"/>
    <w:rsid w:val="00694330"/>
    <w:rsid w:val="00696279"/>
    <w:rsid w:val="006A1416"/>
    <w:rsid w:val="006A21D1"/>
    <w:rsid w:val="006A3AC6"/>
    <w:rsid w:val="006B0241"/>
    <w:rsid w:val="006B1200"/>
    <w:rsid w:val="006B2767"/>
    <w:rsid w:val="006B3FF3"/>
    <w:rsid w:val="006B599C"/>
    <w:rsid w:val="006B5A67"/>
    <w:rsid w:val="006C16E6"/>
    <w:rsid w:val="006C1A9C"/>
    <w:rsid w:val="006C5FFB"/>
    <w:rsid w:val="006D2951"/>
    <w:rsid w:val="006D42E2"/>
    <w:rsid w:val="006D515C"/>
    <w:rsid w:val="006D73C4"/>
    <w:rsid w:val="006D7763"/>
    <w:rsid w:val="006E2978"/>
    <w:rsid w:val="006E378D"/>
    <w:rsid w:val="006E3B21"/>
    <w:rsid w:val="006E5722"/>
    <w:rsid w:val="006F07EF"/>
    <w:rsid w:val="006F1CC4"/>
    <w:rsid w:val="006F56EC"/>
    <w:rsid w:val="006F6301"/>
    <w:rsid w:val="00700B29"/>
    <w:rsid w:val="00701FF5"/>
    <w:rsid w:val="007203EC"/>
    <w:rsid w:val="00721A8F"/>
    <w:rsid w:val="007240C7"/>
    <w:rsid w:val="0072546C"/>
    <w:rsid w:val="00725E5B"/>
    <w:rsid w:val="00725E96"/>
    <w:rsid w:val="00730250"/>
    <w:rsid w:val="00730618"/>
    <w:rsid w:val="0073154B"/>
    <w:rsid w:val="0073333B"/>
    <w:rsid w:val="0073362E"/>
    <w:rsid w:val="0073490E"/>
    <w:rsid w:val="00737740"/>
    <w:rsid w:val="0074015D"/>
    <w:rsid w:val="0074177E"/>
    <w:rsid w:val="00745FD4"/>
    <w:rsid w:val="0074639A"/>
    <w:rsid w:val="00751D05"/>
    <w:rsid w:val="00757271"/>
    <w:rsid w:val="00757565"/>
    <w:rsid w:val="00760036"/>
    <w:rsid w:val="00762F31"/>
    <w:rsid w:val="00767915"/>
    <w:rsid w:val="007721AF"/>
    <w:rsid w:val="00773C81"/>
    <w:rsid w:val="00776626"/>
    <w:rsid w:val="00786523"/>
    <w:rsid w:val="0078734B"/>
    <w:rsid w:val="00792103"/>
    <w:rsid w:val="0079247B"/>
    <w:rsid w:val="00793FAE"/>
    <w:rsid w:val="007954A4"/>
    <w:rsid w:val="00796E0A"/>
    <w:rsid w:val="007A2483"/>
    <w:rsid w:val="007A3A65"/>
    <w:rsid w:val="007A672B"/>
    <w:rsid w:val="007B22DD"/>
    <w:rsid w:val="007B6858"/>
    <w:rsid w:val="007C174B"/>
    <w:rsid w:val="007C359A"/>
    <w:rsid w:val="007C457E"/>
    <w:rsid w:val="007D1AEC"/>
    <w:rsid w:val="007D33F1"/>
    <w:rsid w:val="007D3710"/>
    <w:rsid w:val="007D5FEA"/>
    <w:rsid w:val="007D6BE3"/>
    <w:rsid w:val="007E2200"/>
    <w:rsid w:val="007E52AA"/>
    <w:rsid w:val="007E76F6"/>
    <w:rsid w:val="007F3747"/>
    <w:rsid w:val="007F5816"/>
    <w:rsid w:val="00800A72"/>
    <w:rsid w:val="008013C6"/>
    <w:rsid w:val="00806C4C"/>
    <w:rsid w:val="0080740E"/>
    <w:rsid w:val="00807530"/>
    <w:rsid w:val="00810D71"/>
    <w:rsid w:val="008112D1"/>
    <w:rsid w:val="008142F9"/>
    <w:rsid w:val="00816B8B"/>
    <w:rsid w:val="008213F3"/>
    <w:rsid w:val="008215CE"/>
    <w:rsid w:val="00824F53"/>
    <w:rsid w:val="00825873"/>
    <w:rsid w:val="0082605A"/>
    <w:rsid w:val="0082674C"/>
    <w:rsid w:val="00827316"/>
    <w:rsid w:val="008305C4"/>
    <w:rsid w:val="00834CAA"/>
    <w:rsid w:val="0083596B"/>
    <w:rsid w:val="008365DD"/>
    <w:rsid w:val="008417F8"/>
    <w:rsid w:val="00842193"/>
    <w:rsid w:val="008432DC"/>
    <w:rsid w:val="00854BA3"/>
    <w:rsid w:val="0085783B"/>
    <w:rsid w:val="00863FB8"/>
    <w:rsid w:val="00866BD0"/>
    <w:rsid w:val="00871341"/>
    <w:rsid w:val="00871E96"/>
    <w:rsid w:val="00872677"/>
    <w:rsid w:val="00874CE3"/>
    <w:rsid w:val="00876032"/>
    <w:rsid w:val="00880DEB"/>
    <w:rsid w:val="00881E00"/>
    <w:rsid w:val="00885C76"/>
    <w:rsid w:val="008866E5"/>
    <w:rsid w:val="0088695E"/>
    <w:rsid w:val="00887190"/>
    <w:rsid w:val="008878B6"/>
    <w:rsid w:val="008902DB"/>
    <w:rsid w:val="00890D68"/>
    <w:rsid w:val="008965E0"/>
    <w:rsid w:val="00897440"/>
    <w:rsid w:val="00897DDE"/>
    <w:rsid w:val="008A3014"/>
    <w:rsid w:val="008A4FE4"/>
    <w:rsid w:val="008A7FC5"/>
    <w:rsid w:val="008B0A38"/>
    <w:rsid w:val="008B33E5"/>
    <w:rsid w:val="008B5B90"/>
    <w:rsid w:val="008B7235"/>
    <w:rsid w:val="008B7D24"/>
    <w:rsid w:val="008C53F3"/>
    <w:rsid w:val="008C78E0"/>
    <w:rsid w:val="008D1728"/>
    <w:rsid w:val="008D260C"/>
    <w:rsid w:val="008D3014"/>
    <w:rsid w:val="008D6132"/>
    <w:rsid w:val="008D6953"/>
    <w:rsid w:val="008E42C2"/>
    <w:rsid w:val="008E514F"/>
    <w:rsid w:val="008E7811"/>
    <w:rsid w:val="008F27B8"/>
    <w:rsid w:val="008F4530"/>
    <w:rsid w:val="008F46AD"/>
    <w:rsid w:val="008F6259"/>
    <w:rsid w:val="009007F1"/>
    <w:rsid w:val="00903644"/>
    <w:rsid w:val="0090463B"/>
    <w:rsid w:val="00910796"/>
    <w:rsid w:val="009140D1"/>
    <w:rsid w:val="00914487"/>
    <w:rsid w:val="009147BA"/>
    <w:rsid w:val="009177A0"/>
    <w:rsid w:val="00920FF4"/>
    <w:rsid w:val="00921688"/>
    <w:rsid w:val="00922D5F"/>
    <w:rsid w:val="00926F6D"/>
    <w:rsid w:val="00930A5E"/>
    <w:rsid w:val="009316CF"/>
    <w:rsid w:val="009340F6"/>
    <w:rsid w:val="009352D6"/>
    <w:rsid w:val="00936214"/>
    <w:rsid w:val="00936E05"/>
    <w:rsid w:val="0094006B"/>
    <w:rsid w:val="009520B1"/>
    <w:rsid w:val="00962104"/>
    <w:rsid w:val="00965018"/>
    <w:rsid w:val="009662AD"/>
    <w:rsid w:val="0097029A"/>
    <w:rsid w:val="00974CCA"/>
    <w:rsid w:val="009764B0"/>
    <w:rsid w:val="009771A6"/>
    <w:rsid w:val="00977AA5"/>
    <w:rsid w:val="009822EA"/>
    <w:rsid w:val="00984CFE"/>
    <w:rsid w:val="00990204"/>
    <w:rsid w:val="0099294D"/>
    <w:rsid w:val="00993AEC"/>
    <w:rsid w:val="00995510"/>
    <w:rsid w:val="00996950"/>
    <w:rsid w:val="009974FB"/>
    <w:rsid w:val="009A0F23"/>
    <w:rsid w:val="009A37F6"/>
    <w:rsid w:val="009B08CB"/>
    <w:rsid w:val="009B14C4"/>
    <w:rsid w:val="009B2162"/>
    <w:rsid w:val="009B6082"/>
    <w:rsid w:val="009B6832"/>
    <w:rsid w:val="009C0E6B"/>
    <w:rsid w:val="009D0470"/>
    <w:rsid w:val="009D4ABC"/>
    <w:rsid w:val="009D5AF8"/>
    <w:rsid w:val="009D789C"/>
    <w:rsid w:val="009E0D3E"/>
    <w:rsid w:val="009E73F4"/>
    <w:rsid w:val="009F02F3"/>
    <w:rsid w:val="009F0472"/>
    <w:rsid w:val="009F1DD0"/>
    <w:rsid w:val="009F2184"/>
    <w:rsid w:val="009F4873"/>
    <w:rsid w:val="009F4D3F"/>
    <w:rsid w:val="009F5432"/>
    <w:rsid w:val="009F6B75"/>
    <w:rsid w:val="009F721A"/>
    <w:rsid w:val="009F72BE"/>
    <w:rsid w:val="00A00149"/>
    <w:rsid w:val="00A00CBA"/>
    <w:rsid w:val="00A06DFB"/>
    <w:rsid w:val="00A10B3B"/>
    <w:rsid w:val="00A13BE3"/>
    <w:rsid w:val="00A17CAD"/>
    <w:rsid w:val="00A21E43"/>
    <w:rsid w:val="00A22010"/>
    <w:rsid w:val="00A22516"/>
    <w:rsid w:val="00A2687F"/>
    <w:rsid w:val="00A360A6"/>
    <w:rsid w:val="00A40DC8"/>
    <w:rsid w:val="00A41907"/>
    <w:rsid w:val="00A473F1"/>
    <w:rsid w:val="00A51EFA"/>
    <w:rsid w:val="00A532A1"/>
    <w:rsid w:val="00A60E7B"/>
    <w:rsid w:val="00A60FD5"/>
    <w:rsid w:val="00A62F13"/>
    <w:rsid w:val="00A67436"/>
    <w:rsid w:val="00A726CC"/>
    <w:rsid w:val="00A73299"/>
    <w:rsid w:val="00A773CF"/>
    <w:rsid w:val="00A80F4E"/>
    <w:rsid w:val="00A84E34"/>
    <w:rsid w:val="00A84EC9"/>
    <w:rsid w:val="00A90332"/>
    <w:rsid w:val="00A93610"/>
    <w:rsid w:val="00A93B02"/>
    <w:rsid w:val="00A93CE6"/>
    <w:rsid w:val="00A93E2F"/>
    <w:rsid w:val="00A96F34"/>
    <w:rsid w:val="00AA1A09"/>
    <w:rsid w:val="00AA3DFD"/>
    <w:rsid w:val="00AA6361"/>
    <w:rsid w:val="00AA771C"/>
    <w:rsid w:val="00AB12EC"/>
    <w:rsid w:val="00AB2F1E"/>
    <w:rsid w:val="00AB5CAB"/>
    <w:rsid w:val="00AB7720"/>
    <w:rsid w:val="00AC465B"/>
    <w:rsid w:val="00AD19D1"/>
    <w:rsid w:val="00AE6475"/>
    <w:rsid w:val="00AF0BC8"/>
    <w:rsid w:val="00AF7873"/>
    <w:rsid w:val="00B00C7D"/>
    <w:rsid w:val="00B03934"/>
    <w:rsid w:val="00B042D4"/>
    <w:rsid w:val="00B06D6E"/>
    <w:rsid w:val="00B112EC"/>
    <w:rsid w:val="00B14AE8"/>
    <w:rsid w:val="00B16E57"/>
    <w:rsid w:val="00B2079D"/>
    <w:rsid w:val="00B2165E"/>
    <w:rsid w:val="00B24C3A"/>
    <w:rsid w:val="00B27A51"/>
    <w:rsid w:val="00B3076E"/>
    <w:rsid w:val="00B32469"/>
    <w:rsid w:val="00B4552C"/>
    <w:rsid w:val="00B56446"/>
    <w:rsid w:val="00B5749E"/>
    <w:rsid w:val="00B603EA"/>
    <w:rsid w:val="00B61923"/>
    <w:rsid w:val="00B62627"/>
    <w:rsid w:val="00B641CA"/>
    <w:rsid w:val="00B6458A"/>
    <w:rsid w:val="00B64FFA"/>
    <w:rsid w:val="00B66893"/>
    <w:rsid w:val="00B67D53"/>
    <w:rsid w:val="00B708C8"/>
    <w:rsid w:val="00B7265B"/>
    <w:rsid w:val="00B74F3F"/>
    <w:rsid w:val="00B81EC5"/>
    <w:rsid w:val="00B8331B"/>
    <w:rsid w:val="00B83375"/>
    <w:rsid w:val="00B834D3"/>
    <w:rsid w:val="00B8645B"/>
    <w:rsid w:val="00B9213F"/>
    <w:rsid w:val="00B9326C"/>
    <w:rsid w:val="00B94088"/>
    <w:rsid w:val="00B969EF"/>
    <w:rsid w:val="00B96A7F"/>
    <w:rsid w:val="00B96DF4"/>
    <w:rsid w:val="00BA0F37"/>
    <w:rsid w:val="00BB124D"/>
    <w:rsid w:val="00BB2F2F"/>
    <w:rsid w:val="00BB2FC4"/>
    <w:rsid w:val="00BB691D"/>
    <w:rsid w:val="00BC0700"/>
    <w:rsid w:val="00BC0AF8"/>
    <w:rsid w:val="00BC0D9C"/>
    <w:rsid w:val="00BC181E"/>
    <w:rsid w:val="00BC2953"/>
    <w:rsid w:val="00BC45FC"/>
    <w:rsid w:val="00BC4969"/>
    <w:rsid w:val="00BD0BD8"/>
    <w:rsid w:val="00BD2A7A"/>
    <w:rsid w:val="00BD373A"/>
    <w:rsid w:val="00BD3EB4"/>
    <w:rsid w:val="00BE031A"/>
    <w:rsid w:val="00BE3326"/>
    <w:rsid w:val="00BF0964"/>
    <w:rsid w:val="00BF3117"/>
    <w:rsid w:val="00BF467A"/>
    <w:rsid w:val="00C014DA"/>
    <w:rsid w:val="00C02E58"/>
    <w:rsid w:val="00C069D0"/>
    <w:rsid w:val="00C112D1"/>
    <w:rsid w:val="00C12BFD"/>
    <w:rsid w:val="00C13FED"/>
    <w:rsid w:val="00C15F5D"/>
    <w:rsid w:val="00C16D1C"/>
    <w:rsid w:val="00C20219"/>
    <w:rsid w:val="00C218EB"/>
    <w:rsid w:val="00C24640"/>
    <w:rsid w:val="00C34749"/>
    <w:rsid w:val="00C348B3"/>
    <w:rsid w:val="00C35747"/>
    <w:rsid w:val="00C36296"/>
    <w:rsid w:val="00C415F6"/>
    <w:rsid w:val="00C43A0E"/>
    <w:rsid w:val="00C46986"/>
    <w:rsid w:val="00C523E5"/>
    <w:rsid w:val="00C53013"/>
    <w:rsid w:val="00C53BA3"/>
    <w:rsid w:val="00C57069"/>
    <w:rsid w:val="00C57BB6"/>
    <w:rsid w:val="00C57C8E"/>
    <w:rsid w:val="00C6359A"/>
    <w:rsid w:val="00C64BEB"/>
    <w:rsid w:val="00C655AE"/>
    <w:rsid w:val="00C661D8"/>
    <w:rsid w:val="00C67998"/>
    <w:rsid w:val="00C71407"/>
    <w:rsid w:val="00C725B4"/>
    <w:rsid w:val="00C7432C"/>
    <w:rsid w:val="00C75E77"/>
    <w:rsid w:val="00C82AB9"/>
    <w:rsid w:val="00C82FD6"/>
    <w:rsid w:val="00C90421"/>
    <w:rsid w:val="00C927CE"/>
    <w:rsid w:val="00C946F1"/>
    <w:rsid w:val="00CA2D49"/>
    <w:rsid w:val="00CA427B"/>
    <w:rsid w:val="00CA4631"/>
    <w:rsid w:val="00CB090F"/>
    <w:rsid w:val="00CB0E23"/>
    <w:rsid w:val="00CB2C49"/>
    <w:rsid w:val="00CB2C97"/>
    <w:rsid w:val="00CB3B1F"/>
    <w:rsid w:val="00CB64F6"/>
    <w:rsid w:val="00CC19C4"/>
    <w:rsid w:val="00CC2D7D"/>
    <w:rsid w:val="00CD1330"/>
    <w:rsid w:val="00CD39E6"/>
    <w:rsid w:val="00CD58F5"/>
    <w:rsid w:val="00CE122D"/>
    <w:rsid w:val="00CE37A4"/>
    <w:rsid w:val="00CE3990"/>
    <w:rsid w:val="00CE513F"/>
    <w:rsid w:val="00CF1A93"/>
    <w:rsid w:val="00CF5D12"/>
    <w:rsid w:val="00D0240A"/>
    <w:rsid w:val="00D039D2"/>
    <w:rsid w:val="00D0730F"/>
    <w:rsid w:val="00D10C5B"/>
    <w:rsid w:val="00D141FA"/>
    <w:rsid w:val="00D1526F"/>
    <w:rsid w:val="00D20148"/>
    <w:rsid w:val="00D20183"/>
    <w:rsid w:val="00D2126D"/>
    <w:rsid w:val="00D240EF"/>
    <w:rsid w:val="00D264D6"/>
    <w:rsid w:val="00D27506"/>
    <w:rsid w:val="00D35C3C"/>
    <w:rsid w:val="00D36360"/>
    <w:rsid w:val="00D40CB0"/>
    <w:rsid w:val="00D444F3"/>
    <w:rsid w:val="00D450D9"/>
    <w:rsid w:val="00D50F61"/>
    <w:rsid w:val="00D5128B"/>
    <w:rsid w:val="00D552A3"/>
    <w:rsid w:val="00D55B62"/>
    <w:rsid w:val="00D55BED"/>
    <w:rsid w:val="00D617AC"/>
    <w:rsid w:val="00D63163"/>
    <w:rsid w:val="00D661E1"/>
    <w:rsid w:val="00D66735"/>
    <w:rsid w:val="00D66822"/>
    <w:rsid w:val="00D66A36"/>
    <w:rsid w:val="00D715B3"/>
    <w:rsid w:val="00D746BD"/>
    <w:rsid w:val="00D835FF"/>
    <w:rsid w:val="00D90C8E"/>
    <w:rsid w:val="00D94695"/>
    <w:rsid w:val="00D94BCD"/>
    <w:rsid w:val="00D9792B"/>
    <w:rsid w:val="00DA1913"/>
    <w:rsid w:val="00DA1F38"/>
    <w:rsid w:val="00DB2924"/>
    <w:rsid w:val="00DB4674"/>
    <w:rsid w:val="00DB499B"/>
    <w:rsid w:val="00DB7763"/>
    <w:rsid w:val="00DC2DE9"/>
    <w:rsid w:val="00DC3424"/>
    <w:rsid w:val="00DC3F24"/>
    <w:rsid w:val="00DD023B"/>
    <w:rsid w:val="00DD4643"/>
    <w:rsid w:val="00DD7A5D"/>
    <w:rsid w:val="00DE31BF"/>
    <w:rsid w:val="00DE45B5"/>
    <w:rsid w:val="00DF17B1"/>
    <w:rsid w:val="00DF53C4"/>
    <w:rsid w:val="00DF737D"/>
    <w:rsid w:val="00E0050D"/>
    <w:rsid w:val="00E0126B"/>
    <w:rsid w:val="00E038F2"/>
    <w:rsid w:val="00E06618"/>
    <w:rsid w:val="00E06EAE"/>
    <w:rsid w:val="00E13E9E"/>
    <w:rsid w:val="00E14912"/>
    <w:rsid w:val="00E24DC7"/>
    <w:rsid w:val="00E40581"/>
    <w:rsid w:val="00E41405"/>
    <w:rsid w:val="00E46E87"/>
    <w:rsid w:val="00E47DF1"/>
    <w:rsid w:val="00E525CD"/>
    <w:rsid w:val="00E542CE"/>
    <w:rsid w:val="00E579A0"/>
    <w:rsid w:val="00E57CB6"/>
    <w:rsid w:val="00E60B30"/>
    <w:rsid w:val="00E60DA0"/>
    <w:rsid w:val="00E63E94"/>
    <w:rsid w:val="00E64537"/>
    <w:rsid w:val="00E645EA"/>
    <w:rsid w:val="00E651CC"/>
    <w:rsid w:val="00E65C3D"/>
    <w:rsid w:val="00E70E72"/>
    <w:rsid w:val="00E741B8"/>
    <w:rsid w:val="00E821E3"/>
    <w:rsid w:val="00E84456"/>
    <w:rsid w:val="00E868D3"/>
    <w:rsid w:val="00E95574"/>
    <w:rsid w:val="00E95DF9"/>
    <w:rsid w:val="00EA16FD"/>
    <w:rsid w:val="00EA1EA9"/>
    <w:rsid w:val="00EA6588"/>
    <w:rsid w:val="00EA76C1"/>
    <w:rsid w:val="00EA7B1B"/>
    <w:rsid w:val="00EB26BE"/>
    <w:rsid w:val="00EB35D4"/>
    <w:rsid w:val="00EB4F2B"/>
    <w:rsid w:val="00EB54E4"/>
    <w:rsid w:val="00EC0A0F"/>
    <w:rsid w:val="00EC3215"/>
    <w:rsid w:val="00EC352F"/>
    <w:rsid w:val="00EC4FAF"/>
    <w:rsid w:val="00ED20B2"/>
    <w:rsid w:val="00ED356E"/>
    <w:rsid w:val="00ED35D2"/>
    <w:rsid w:val="00ED674C"/>
    <w:rsid w:val="00ED74B5"/>
    <w:rsid w:val="00EE6AD1"/>
    <w:rsid w:val="00EE74D6"/>
    <w:rsid w:val="00EF0D4F"/>
    <w:rsid w:val="00EF37F3"/>
    <w:rsid w:val="00EF3A72"/>
    <w:rsid w:val="00EF5F92"/>
    <w:rsid w:val="00EF63A6"/>
    <w:rsid w:val="00EF7178"/>
    <w:rsid w:val="00EF75C6"/>
    <w:rsid w:val="00F04129"/>
    <w:rsid w:val="00F1037B"/>
    <w:rsid w:val="00F10992"/>
    <w:rsid w:val="00F12901"/>
    <w:rsid w:val="00F166E0"/>
    <w:rsid w:val="00F17779"/>
    <w:rsid w:val="00F2310C"/>
    <w:rsid w:val="00F24C51"/>
    <w:rsid w:val="00F34326"/>
    <w:rsid w:val="00F352AD"/>
    <w:rsid w:val="00F35D9D"/>
    <w:rsid w:val="00F4484C"/>
    <w:rsid w:val="00F45C9C"/>
    <w:rsid w:val="00F50AD5"/>
    <w:rsid w:val="00F51020"/>
    <w:rsid w:val="00F52C7B"/>
    <w:rsid w:val="00F53B05"/>
    <w:rsid w:val="00F600A0"/>
    <w:rsid w:val="00F7249B"/>
    <w:rsid w:val="00F755A1"/>
    <w:rsid w:val="00F77D8F"/>
    <w:rsid w:val="00F859B4"/>
    <w:rsid w:val="00F86711"/>
    <w:rsid w:val="00F86B5C"/>
    <w:rsid w:val="00F87EF1"/>
    <w:rsid w:val="00F9031C"/>
    <w:rsid w:val="00F92627"/>
    <w:rsid w:val="00F948DE"/>
    <w:rsid w:val="00F94ECE"/>
    <w:rsid w:val="00F95BEC"/>
    <w:rsid w:val="00FA0916"/>
    <w:rsid w:val="00FA3ABB"/>
    <w:rsid w:val="00FA736C"/>
    <w:rsid w:val="00FA765E"/>
    <w:rsid w:val="00FB3377"/>
    <w:rsid w:val="00FB3ED6"/>
    <w:rsid w:val="00FB56AD"/>
    <w:rsid w:val="00FC012F"/>
    <w:rsid w:val="00FC2282"/>
    <w:rsid w:val="00FC2E83"/>
    <w:rsid w:val="00FC5613"/>
    <w:rsid w:val="00FD31DC"/>
    <w:rsid w:val="00FD35B4"/>
    <w:rsid w:val="00FD5227"/>
    <w:rsid w:val="00FD6A46"/>
    <w:rsid w:val="00FD79F7"/>
    <w:rsid w:val="00FE2662"/>
    <w:rsid w:val="00FE37A2"/>
    <w:rsid w:val="00FE3E20"/>
    <w:rsid w:val="00FF24E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colormru v:ext="edit" colors="#009836"/>
    </o:shapedefaults>
    <o:shapelayout v:ext="edit">
      <o:idmap v:ext="edit" data="1"/>
    </o:shapelayout>
  </w:shapeDefaults>
  <w:decimalSymbol w:val=","/>
  <w:listSeparator w:val=";"/>
  <w15:docId w15:val="{934EEF7A-B238-47F1-A028-F1F59D9CB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Hyp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de-DE"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unhideWhenUsed/>
    <w:rsid w:val="009B6082"/>
    <w:rPr>
      <w:rFonts w:ascii="Calibri" w:eastAsia="Calibri" w:hAnsi="Calibri"/>
      <w:sz w:val="22"/>
      <w:szCs w:val="22"/>
    </w:rPr>
  </w:style>
  <w:style w:type="character" w:customStyle="1" w:styleId="NurTextZchn">
    <w:name w:val="Nur Text Zchn"/>
    <w:link w:val="NurText"/>
    <w:uiPriority w:val="99"/>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 w:type="paragraph" w:customStyle="1" w:styleId="Flietext">
    <w:name w:val="Fließtext"/>
    <w:rsid w:val="000761D8"/>
    <w:pPr>
      <w:tabs>
        <w:tab w:val="left" w:pos="283"/>
      </w:tabs>
      <w:spacing w:line="260" w:lineRule="atLeast"/>
    </w:pPr>
    <w:rPr>
      <w:rFonts w:ascii="Helvetica" w:hAnsi="Helvetica"/>
      <w:color w:val="000000"/>
      <w:sz w:val="18"/>
    </w:rPr>
  </w:style>
  <w:style w:type="paragraph" w:customStyle="1" w:styleId="bodytext">
    <w:name w:val="bodytext"/>
    <w:basedOn w:val="Standard"/>
    <w:rsid w:val="00BC181E"/>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43843">
      <w:bodyDiv w:val="1"/>
      <w:marLeft w:val="0"/>
      <w:marRight w:val="0"/>
      <w:marTop w:val="0"/>
      <w:marBottom w:val="0"/>
      <w:divBdr>
        <w:top w:val="none" w:sz="0" w:space="0" w:color="auto"/>
        <w:left w:val="none" w:sz="0" w:space="0" w:color="auto"/>
        <w:bottom w:val="none" w:sz="0" w:space="0" w:color="auto"/>
        <w:right w:val="none" w:sz="0" w:space="0" w:color="auto"/>
      </w:divBdr>
    </w:div>
    <w:div w:id="179248078">
      <w:bodyDiv w:val="1"/>
      <w:marLeft w:val="0"/>
      <w:marRight w:val="0"/>
      <w:marTop w:val="0"/>
      <w:marBottom w:val="0"/>
      <w:divBdr>
        <w:top w:val="none" w:sz="0" w:space="0" w:color="auto"/>
        <w:left w:val="none" w:sz="0" w:space="0" w:color="auto"/>
        <w:bottom w:val="none" w:sz="0" w:space="0" w:color="auto"/>
        <w:right w:val="none" w:sz="0" w:space="0" w:color="auto"/>
      </w:divBdr>
    </w:div>
    <w:div w:id="206182543">
      <w:bodyDiv w:val="1"/>
      <w:marLeft w:val="0"/>
      <w:marRight w:val="0"/>
      <w:marTop w:val="0"/>
      <w:marBottom w:val="0"/>
      <w:divBdr>
        <w:top w:val="none" w:sz="0" w:space="0" w:color="auto"/>
        <w:left w:val="none" w:sz="0" w:space="0" w:color="auto"/>
        <w:bottom w:val="none" w:sz="0" w:space="0" w:color="auto"/>
        <w:right w:val="none" w:sz="0" w:space="0" w:color="auto"/>
      </w:divBdr>
    </w:div>
    <w:div w:id="246891581">
      <w:bodyDiv w:val="1"/>
      <w:marLeft w:val="0"/>
      <w:marRight w:val="0"/>
      <w:marTop w:val="0"/>
      <w:marBottom w:val="0"/>
      <w:divBdr>
        <w:top w:val="none" w:sz="0" w:space="0" w:color="auto"/>
        <w:left w:val="none" w:sz="0" w:space="0" w:color="auto"/>
        <w:bottom w:val="none" w:sz="0" w:space="0" w:color="auto"/>
        <w:right w:val="none" w:sz="0" w:space="0" w:color="auto"/>
      </w:divBdr>
    </w:div>
    <w:div w:id="278991127">
      <w:bodyDiv w:val="1"/>
      <w:marLeft w:val="0"/>
      <w:marRight w:val="0"/>
      <w:marTop w:val="0"/>
      <w:marBottom w:val="0"/>
      <w:divBdr>
        <w:top w:val="none" w:sz="0" w:space="0" w:color="auto"/>
        <w:left w:val="none" w:sz="0" w:space="0" w:color="auto"/>
        <w:bottom w:val="none" w:sz="0" w:space="0" w:color="auto"/>
        <w:right w:val="none" w:sz="0" w:space="0" w:color="auto"/>
      </w:divBdr>
    </w:div>
    <w:div w:id="307173075">
      <w:bodyDiv w:val="1"/>
      <w:marLeft w:val="0"/>
      <w:marRight w:val="0"/>
      <w:marTop w:val="0"/>
      <w:marBottom w:val="0"/>
      <w:divBdr>
        <w:top w:val="none" w:sz="0" w:space="0" w:color="auto"/>
        <w:left w:val="none" w:sz="0" w:space="0" w:color="auto"/>
        <w:bottom w:val="none" w:sz="0" w:space="0" w:color="auto"/>
        <w:right w:val="none" w:sz="0" w:space="0" w:color="auto"/>
      </w:divBdr>
    </w:div>
    <w:div w:id="500850901">
      <w:bodyDiv w:val="1"/>
      <w:marLeft w:val="0"/>
      <w:marRight w:val="0"/>
      <w:marTop w:val="0"/>
      <w:marBottom w:val="0"/>
      <w:divBdr>
        <w:top w:val="none" w:sz="0" w:space="0" w:color="auto"/>
        <w:left w:val="none" w:sz="0" w:space="0" w:color="auto"/>
        <w:bottom w:val="none" w:sz="0" w:space="0" w:color="auto"/>
        <w:right w:val="none" w:sz="0" w:space="0" w:color="auto"/>
      </w:divBdr>
    </w:div>
    <w:div w:id="549920987">
      <w:bodyDiv w:val="1"/>
      <w:marLeft w:val="0"/>
      <w:marRight w:val="0"/>
      <w:marTop w:val="0"/>
      <w:marBottom w:val="0"/>
      <w:divBdr>
        <w:top w:val="none" w:sz="0" w:space="0" w:color="auto"/>
        <w:left w:val="none" w:sz="0" w:space="0" w:color="auto"/>
        <w:bottom w:val="none" w:sz="0" w:space="0" w:color="auto"/>
        <w:right w:val="none" w:sz="0" w:space="0" w:color="auto"/>
      </w:divBdr>
      <w:divsChild>
        <w:div w:id="47923413">
          <w:marLeft w:val="547"/>
          <w:marRight w:val="0"/>
          <w:marTop w:val="120"/>
          <w:marBottom w:val="0"/>
          <w:divBdr>
            <w:top w:val="none" w:sz="0" w:space="0" w:color="auto"/>
            <w:left w:val="none" w:sz="0" w:space="0" w:color="auto"/>
            <w:bottom w:val="none" w:sz="0" w:space="0" w:color="auto"/>
            <w:right w:val="none" w:sz="0" w:space="0" w:color="auto"/>
          </w:divBdr>
        </w:div>
        <w:div w:id="1278678642">
          <w:marLeft w:val="1022"/>
          <w:marRight w:val="0"/>
          <w:marTop w:val="120"/>
          <w:marBottom w:val="0"/>
          <w:divBdr>
            <w:top w:val="none" w:sz="0" w:space="0" w:color="auto"/>
            <w:left w:val="none" w:sz="0" w:space="0" w:color="auto"/>
            <w:bottom w:val="none" w:sz="0" w:space="0" w:color="auto"/>
            <w:right w:val="none" w:sz="0" w:space="0" w:color="auto"/>
          </w:divBdr>
        </w:div>
        <w:div w:id="297146234">
          <w:marLeft w:val="1022"/>
          <w:marRight w:val="0"/>
          <w:marTop w:val="120"/>
          <w:marBottom w:val="0"/>
          <w:divBdr>
            <w:top w:val="none" w:sz="0" w:space="0" w:color="auto"/>
            <w:left w:val="none" w:sz="0" w:space="0" w:color="auto"/>
            <w:bottom w:val="none" w:sz="0" w:space="0" w:color="auto"/>
            <w:right w:val="none" w:sz="0" w:space="0" w:color="auto"/>
          </w:divBdr>
        </w:div>
        <w:div w:id="641350843">
          <w:marLeft w:val="1022"/>
          <w:marRight w:val="0"/>
          <w:marTop w:val="120"/>
          <w:marBottom w:val="0"/>
          <w:divBdr>
            <w:top w:val="none" w:sz="0" w:space="0" w:color="auto"/>
            <w:left w:val="none" w:sz="0" w:space="0" w:color="auto"/>
            <w:bottom w:val="none" w:sz="0" w:space="0" w:color="auto"/>
            <w:right w:val="none" w:sz="0" w:space="0" w:color="auto"/>
          </w:divBdr>
        </w:div>
        <w:div w:id="2026444214">
          <w:marLeft w:val="1022"/>
          <w:marRight w:val="0"/>
          <w:marTop w:val="120"/>
          <w:marBottom w:val="0"/>
          <w:divBdr>
            <w:top w:val="none" w:sz="0" w:space="0" w:color="auto"/>
            <w:left w:val="none" w:sz="0" w:space="0" w:color="auto"/>
            <w:bottom w:val="none" w:sz="0" w:space="0" w:color="auto"/>
            <w:right w:val="none" w:sz="0" w:space="0" w:color="auto"/>
          </w:divBdr>
        </w:div>
        <w:div w:id="12457887">
          <w:marLeft w:val="446"/>
          <w:marRight w:val="0"/>
          <w:marTop w:val="240"/>
          <w:marBottom w:val="0"/>
          <w:divBdr>
            <w:top w:val="none" w:sz="0" w:space="0" w:color="auto"/>
            <w:left w:val="none" w:sz="0" w:space="0" w:color="auto"/>
            <w:bottom w:val="none" w:sz="0" w:space="0" w:color="auto"/>
            <w:right w:val="none" w:sz="0" w:space="0" w:color="auto"/>
          </w:divBdr>
        </w:div>
        <w:div w:id="1039859854">
          <w:marLeft w:val="446"/>
          <w:marRight w:val="0"/>
          <w:marTop w:val="240"/>
          <w:marBottom w:val="0"/>
          <w:divBdr>
            <w:top w:val="none" w:sz="0" w:space="0" w:color="auto"/>
            <w:left w:val="none" w:sz="0" w:space="0" w:color="auto"/>
            <w:bottom w:val="none" w:sz="0" w:space="0" w:color="auto"/>
            <w:right w:val="none" w:sz="0" w:space="0" w:color="auto"/>
          </w:divBdr>
        </w:div>
        <w:div w:id="1196962483">
          <w:marLeft w:val="446"/>
          <w:marRight w:val="0"/>
          <w:marTop w:val="240"/>
          <w:marBottom w:val="0"/>
          <w:divBdr>
            <w:top w:val="none" w:sz="0" w:space="0" w:color="auto"/>
            <w:left w:val="none" w:sz="0" w:space="0" w:color="auto"/>
            <w:bottom w:val="none" w:sz="0" w:space="0" w:color="auto"/>
            <w:right w:val="none" w:sz="0" w:space="0" w:color="auto"/>
          </w:divBdr>
        </w:div>
      </w:divsChild>
    </w:div>
    <w:div w:id="685324545">
      <w:bodyDiv w:val="1"/>
      <w:marLeft w:val="0"/>
      <w:marRight w:val="0"/>
      <w:marTop w:val="0"/>
      <w:marBottom w:val="0"/>
      <w:divBdr>
        <w:top w:val="none" w:sz="0" w:space="0" w:color="auto"/>
        <w:left w:val="none" w:sz="0" w:space="0" w:color="auto"/>
        <w:bottom w:val="none" w:sz="0" w:space="0" w:color="auto"/>
        <w:right w:val="none" w:sz="0" w:space="0" w:color="auto"/>
      </w:divBdr>
    </w:div>
    <w:div w:id="700789641">
      <w:bodyDiv w:val="1"/>
      <w:marLeft w:val="0"/>
      <w:marRight w:val="0"/>
      <w:marTop w:val="0"/>
      <w:marBottom w:val="0"/>
      <w:divBdr>
        <w:top w:val="none" w:sz="0" w:space="0" w:color="auto"/>
        <w:left w:val="none" w:sz="0" w:space="0" w:color="auto"/>
        <w:bottom w:val="none" w:sz="0" w:space="0" w:color="auto"/>
        <w:right w:val="none" w:sz="0" w:space="0" w:color="auto"/>
      </w:divBdr>
    </w:div>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948582262">
      <w:bodyDiv w:val="1"/>
      <w:marLeft w:val="0"/>
      <w:marRight w:val="0"/>
      <w:marTop w:val="0"/>
      <w:marBottom w:val="0"/>
      <w:divBdr>
        <w:top w:val="none" w:sz="0" w:space="0" w:color="auto"/>
        <w:left w:val="none" w:sz="0" w:space="0" w:color="auto"/>
        <w:bottom w:val="none" w:sz="0" w:space="0" w:color="auto"/>
        <w:right w:val="none" w:sz="0" w:space="0" w:color="auto"/>
      </w:divBdr>
    </w:div>
    <w:div w:id="1155878131">
      <w:bodyDiv w:val="1"/>
      <w:marLeft w:val="0"/>
      <w:marRight w:val="0"/>
      <w:marTop w:val="0"/>
      <w:marBottom w:val="0"/>
      <w:divBdr>
        <w:top w:val="none" w:sz="0" w:space="0" w:color="auto"/>
        <w:left w:val="none" w:sz="0" w:space="0" w:color="auto"/>
        <w:bottom w:val="none" w:sz="0" w:space="0" w:color="auto"/>
        <w:right w:val="none" w:sz="0" w:space="0" w:color="auto"/>
      </w:divBdr>
    </w:div>
    <w:div w:id="1171291824">
      <w:bodyDiv w:val="1"/>
      <w:marLeft w:val="0"/>
      <w:marRight w:val="0"/>
      <w:marTop w:val="0"/>
      <w:marBottom w:val="0"/>
      <w:divBdr>
        <w:top w:val="none" w:sz="0" w:space="0" w:color="auto"/>
        <w:left w:val="none" w:sz="0" w:space="0" w:color="auto"/>
        <w:bottom w:val="none" w:sz="0" w:space="0" w:color="auto"/>
        <w:right w:val="none" w:sz="0" w:space="0" w:color="auto"/>
      </w:divBdr>
    </w:div>
    <w:div w:id="1199507815">
      <w:bodyDiv w:val="1"/>
      <w:marLeft w:val="0"/>
      <w:marRight w:val="0"/>
      <w:marTop w:val="0"/>
      <w:marBottom w:val="0"/>
      <w:divBdr>
        <w:top w:val="none" w:sz="0" w:space="0" w:color="auto"/>
        <w:left w:val="none" w:sz="0" w:space="0" w:color="auto"/>
        <w:bottom w:val="none" w:sz="0" w:space="0" w:color="auto"/>
        <w:right w:val="none" w:sz="0" w:space="0" w:color="auto"/>
      </w:divBdr>
    </w:div>
    <w:div w:id="1219198188">
      <w:bodyDiv w:val="1"/>
      <w:marLeft w:val="0"/>
      <w:marRight w:val="0"/>
      <w:marTop w:val="0"/>
      <w:marBottom w:val="0"/>
      <w:divBdr>
        <w:top w:val="none" w:sz="0" w:space="0" w:color="auto"/>
        <w:left w:val="none" w:sz="0" w:space="0" w:color="auto"/>
        <w:bottom w:val="none" w:sz="0" w:space="0" w:color="auto"/>
        <w:right w:val="none" w:sz="0" w:space="0" w:color="auto"/>
      </w:divBdr>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353990559">
      <w:bodyDiv w:val="1"/>
      <w:marLeft w:val="0"/>
      <w:marRight w:val="0"/>
      <w:marTop w:val="0"/>
      <w:marBottom w:val="0"/>
      <w:divBdr>
        <w:top w:val="none" w:sz="0" w:space="0" w:color="auto"/>
        <w:left w:val="none" w:sz="0" w:space="0" w:color="auto"/>
        <w:bottom w:val="none" w:sz="0" w:space="0" w:color="auto"/>
        <w:right w:val="none" w:sz="0" w:space="0" w:color="auto"/>
      </w:divBdr>
    </w:div>
    <w:div w:id="1405681812">
      <w:bodyDiv w:val="1"/>
      <w:marLeft w:val="0"/>
      <w:marRight w:val="0"/>
      <w:marTop w:val="0"/>
      <w:marBottom w:val="0"/>
      <w:divBdr>
        <w:top w:val="none" w:sz="0" w:space="0" w:color="auto"/>
        <w:left w:val="none" w:sz="0" w:space="0" w:color="auto"/>
        <w:bottom w:val="none" w:sz="0" w:space="0" w:color="auto"/>
        <w:right w:val="none" w:sz="0" w:space="0" w:color="auto"/>
      </w:divBdr>
      <w:divsChild>
        <w:div w:id="1185362199">
          <w:marLeft w:val="446"/>
          <w:marRight w:val="0"/>
          <w:marTop w:val="120"/>
          <w:marBottom w:val="0"/>
          <w:divBdr>
            <w:top w:val="none" w:sz="0" w:space="0" w:color="auto"/>
            <w:left w:val="none" w:sz="0" w:space="0" w:color="auto"/>
            <w:bottom w:val="none" w:sz="0" w:space="0" w:color="auto"/>
            <w:right w:val="none" w:sz="0" w:space="0" w:color="auto"/>
          </w:divBdr>
        </w:div>
        <w:div w:id="1692993587">
          <w:marLeft w:val="446"/>
          <w:marRight w:val="0"/>
          <w:marTop w:val="120"/>
          <w:marBottom w:val="0"/>
          <w:divBdr>
            <w:top w:val="none" w:sz="0" w:space="0" w:color="auto"/>
            <w:left w:val="none" w:sz="0" w:space="0" w:color="auto"/>
            <w:bottom w:val="none" w:sz="0" w:space="0" w:color="auto"/>
            <w:right w:val="none" w:sz="0" w:space="0" w:color="auto"/>
          </w:divBdr>
        </w:div>
        <w:div w:id="145443495">
          <w:marLeft w:val="576"/>
          <w:marRight w:val="0"/>
          <w:marTop w:val="120"/>
          <w:marBottom w:val="0"/>
          <w:divBdr>
            <w:top w:val="none" w:sz="0" w:space="0" w:color="auto"/>
            <w:left w:val="none" w:sz="0" w:space="0" w:color="auto"/>
            <w:bottom w:val="none" w:sz="0" w:space="0" w:color="auto"/>
            <w:right w:val="none" w:sz="0" w:space="0" w:color="auto"/>
          </w:divBdr>
        </w:div>
        <w:div w:id="231351293">
          <w:marLeft w:val="576"/>
          <w:marRight w:val="0"/>
          <w:marTop w:val="120"/>
          <w:marBottom w:val="0"/>
          <w:divBdr>
            <w:top w:val="none" w:sz="0" w:space="0" w:color="auto"/>
            <w:left w:val="none" w:sz="0" w:space="0" w:color="auto"/>
            <w:bottom w:val="none" w:sz="0" w:space="0" w:color="auto"/>
            <w:right w:val="none" w:sz="0" w:space="0" w:color="auto"/>
          </w:divBdr>
        </w:div>
        <w:div w:id="939753246">
          <w:marLeft w:val="576"/>
          <w:marRight w:val="0"/>
          <w:marTop w:val="120"/>
          <w:marBottom w:val="0"/>
          <w:divBdr>
            <w:top w:val="none" w:sz="0" w:space="0" w:color="auto"/>
            <w:left w:val="none" w:sz="0" w:space="0" w:color="auto"/>
            <w:bottom w:val="none" w:sz="0" w:space="0" w:color="auto"/>
            <w:right w:val="none" w:sz="0" w:space="0" w:color="auto"/>
          </w:divBdr>
        </w:div>
      </w:divsChild>
    </w:div>
    <w:div w:id="1416323180">
      <w:bodyDiv w:val="1"/>
      <w:marLeft w:val="0"/>
      <w:marRight w:val="0"/>
      <w:marTop w:val="0"/>
      <w:marBottom w:val="0"/>
      <w:divBdr>
        <w:top w:val="none" w:sz="0" w:space="0" w:color="auto"/>
        <w:left w:val="none" w:sz="0" w:space="0" w:color="auto"/>
        <w:bottom w:val="none" w:sz="0" w:space="0" w:color="auto"/>
        <w:right w:val="none" w:sz="0" w:space="0" w:color="auto"/>
      </w:divBdr>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442070478">
      <w:bodyDiv w:val="1"/>
      <w:marLeft w:val="0"/>
      <w:marRight w:val="0"/>
      <w:marTop w:val="0"/>
      <w:marBottom w:val="0"/>
      <w:divBdr>
        <w:top w:val="none" w:sz="0" w:space="0" w:color="auto"/>
        <w:left w:val="none" w:sz="0" w:space="0" w:color="auto"/>
        <w:bottom w:val="none" w:sz="0" w:space="0" w:color="auto"/>
        <w:right w:val="none" w:sz="0" w:space="0" w:color="auto"/>
      </w:divBdr>
    </w:div>
    <w:div w:id="1738630592">
      <w:bodyDiv w:val="1"/>
      <w:marLeft w:val="0"/>
      <w:marRight w:val="0"/>
      <w:marTop w:val="0"/>
      <w:marBottom w:val="0"/>
      <w:divBdr>
        <w:top w:val="none" w:sz="0" w:space="0" w:color="auto"/>
        <w:left w:val="none" w:sz="0" w:space="0" w:color="auto"/>
        <w:bottom w:val="none" w:sz="0" w:space="0" w:color="auto"/>
        <w:right w:val="none" w:sz="0" w:space="0" w:color="auto"/>
      </w:divBdr>
    </w:div>
    <w:div w:id="1771243458">
      <w:bodyDiv w:val="1"/>
      <w:marLeft w:val="0"/>
      <w:marRight w:val="0"/>
      <w:marTop w:val="0"/>
      <w:marBottom w:val="0"/>
      <w:divBdr>
        <w:top w:val="none" w:sz="0" w:space="0" w:color="auto"/>
        <w:left w:val="none" w:sz="0" w:space="0" w:color="auto"/>
        <w:bottom w:val="none" w:sz="0" w:space="0" w:color="auto"/>
        <w:right w:val="none" w:sz="0" w:space="0" w:color="auto"/>
      </w:divBdr>
      <w:divsChild>
        <w:div w:id="942961585">
          <w:marLeft w:val="0"/>
          <w:marRight w:val="0"/>
          <w:marTop w:val="0"/>
          <w:marBottom w:val="0"/>
          <w:divBdr>
            <w:top w:val="none" w:sz="0" w:space="0" w:color="auto"/>
            <w:left w:val="none" w:sz="0" w:space="0" w:color="auto"/>
            <w:bottom w:val="none" w:sz="0" w:space="0" w:color="auto"/>
            <w:right w:val="none" w:sz="0" w:space="0" w:color="auto"/>
          </w:divBdr>
        </w:div>
        <w:div w:id="2067488160">
          <w:marLeft w:val="0"/>
          <w:marRight w:val="0"/>
          <w:marTop w:val="0"/>
          <w:marBottom w:val="0"/>
          <w:divBdr>
            <w:top w:val="none" w:sz="0" w:space="0" w:color="auto"/>
            <w:left w:val="none" w:sz="0" w:space="0" w:color="auto"/>
            <w:bottom w:val="none" w:sz="0" w:space="0" w:color="auto"/>
            <w:right w:val="none" w:sz="0" w:space="0" w:color="auto"/>
          </w:divBdr>
        </w:div>
      </w:divsChild>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 w:id="1950814709">
      <w:bodyDiv w:val="1"/>
      <w:marLeft w:val="0"/>
      <w:marRight w:val="0"/>
      <w:marTop w:val="0"/>
      <w:marBottom w:val="0"/>
      <w:divBdr>
        <w:top w:val="none" w:sz="0" w:space="0" w:color="auto"/>
        <w:left w:val="none" w:sz="0" w:space="0" w:color="auto"/>
        <w:bottom w:val="none" w:sz="0" w:space="0" w:color="auto"/>
        <w:right w:val="none" w:sz="0" w:space="0" w:color="auto"/>
      </w:divBdr>
      <w:divsChild>
        <w:div w:id="594554963">
          <w:marLeft w:val="288"/>
          <w:marRight w:val="0"/>
          <w:marTop w:val="0"/>
          <w:marBottom w:val="0"/>
          <w:divBdr>
            <w:top w:val="none" w:sz="0" w:space="0" w:color="auto"/>
            <w:left w:val="none" w:sz="0" w:space="0" w:color="auto"/>
            <w:bottom w:val="none" w:sz="0" w:space="0" w:color="auto"/>
            <w:right w:val="none" w:sz="0" w:space="0" w:color="auto"/>
          </w:divBdr>
        </w:div>
        <w:div w:id="1745952544">
          <w:marLeft w:val="288"/>
          <w:marRight w:val="0"/>
          <w:marTop w:val="0"/>
          <w:marBottom w:val="0"/>
          <w:divBdr>
            <w:top w:val="none" w:sz="0" w:space="0" w:color="auto"/>
            <w:left w:val="none" w:sz="0" w:space="0" w:color="auto"/>
            <w:bottom w:val="none" w:sz="0" w:space="0" w:color="auto"/>
            <w:right w:val="none" w:sz="0" w:space="0" w:color="auto"/>
          </w:divBdr>
        </w:div>
        <w:div w:id="608395954">
          <w:marLeft w:val="288"/>
          <w:marRight w:val="0"/>
          <w:marTop w:val="0"/>
          <w:marBottom w:val="0"/>
          <w:divBdr>
            <w:top w:val="none" w:sz="0" w:space="0" w:color="auto"/>
            <w:left w:val="none" w:sz="0" w:space="0" w:color="auto"/>
            <w:bottom w:val="none" w:sz="0" w:space="0" w:color="auto"/>
            <w:right w:val="none" w:sz="0" w:space="0" w:color="auto"/>
          </w:divBdr>
        </w:div>
      </w:divsChild>
    </w:div>
    <w:div w:id="2015036437">
      <w:bodyDiv w:val="1"/>
      <w:marLeft w:val="0"/>
      <w:marRight w:val="0"/>
      <w:marTop w:val="0"/>
      <w:marBottom w:val="0"/>
      <w:divBdr>
        <w:top w:val="none" w:sz="0" w:space="0" w:color="auto"/>
        <w:left w:val="none" w:sz="0" w:space="0" w:color="auto"/>
        <w:bottom w:val="none" w:sz="0" w:space="0" w:color="auto"/>
        <w:right w:val="none" w:sz="0" w:space="0" w:color="auto"/>
      </w:divBdr>
      <w:divsChild>
        <w:div w:id="1098520076">
          <w:marLeft w:val="0"/>
          <w:marRight w:val="0"/>
          <w:marTop w:val="0"/>
          <w:marBottom w:val="0"/>
          <w:divBdr>
            <w:top w:val="none" w:sz="0" w:space="0" w:color="auto"/>
            <w:left w:val="none" w:sz="0" w:space="0" w:color="auto"/>
            <w:bottom w:val="none" w:sz="0" w:space="0" w:color="auto"/>
            <w:right w:val="none" w:sz="0" w:space="0" w:color="auto"/>
          </w:divBdr>
        </w:div>
        <w:div w:id="1481120950">
          <w:marLeft w:val="0"/>
          <w:marRight w:val="0"/>
          <w:marTop w:val="0"/>
          <w:marBottom w:val="0"/>
          <w:divBdr>
            <w:top w:val="none" w:sz="0" w:space="0" w:color="auto"/>
            <w:left w:val="none" w:sz="0" w:space="0" w:color="auto"/>
            <w:bottom w:val="none" w:sz="0" w:space="0" w:color="auto"/>
            <w:right w:val="none" w:sz="0" w:space="0" w:color="auto"/>
          </w:divBdr>
        </w:div>
      </w:divsChild>
    </w:div>
    <w:div w:id="2135098410">
      <w:bodyDiv w:val="1"/>
      <w:marLeft w:val="0"/>
      <w:marRight w:val="0"/>
      <w:marTop w:val="0"/>
      <w:marBottom w:val="0"/>
      <w:divBdr>
        <w:top w:val="none" w:sz="0" w:space="0" w:color="auto"/>
        <w:left w:val="none" w:sz="0" w:space="0" w:color="auto"/>
        <w:bottom w:val="none" w:sz="0" w:space="0" w:color="auto"/>
        <w:right w:val="none" w:sz="0" w:space="0" w:color="auto"/>
      </w:divBdr>
      <w:divsChild>
        <w:div w:id="43021898">
          <w:marLeft w:val="446"/>
          <w:marRight w:val="0"/>
          <w:marTop w:val="0"/>
          <w:marBottom w:val="0"/>
          <w:divBdr>
            <w:top w:val="none" w:sz="0" w:space="0" w:color="auto"/>
            <w:left w:val="none" w:sz="0" w:space="0" w:color="auto"/>
            <w:bottom w:val="none" w:sz="0" w:space="0" w:color="auto"/>
            <w:right w:val="none" w:sz="0" w:space="0" w:color="auto"/>
          </w:divBdr>
        </w:div>
        <w:div w:id="699822512">
          <w:marLeft w:val="446"/>
          <w:marRight w:val="0"/>
          <w:marTop w:val="0"/>
          <w:marBottom w:val="0"/>
          <w:divBdr>
            <w:top w:val="none" w:sz="0" w:space="0" w:color="auto"/>
            <w:left w:val="none" w:sz="0" w:space="0" w:color="auto"/>
            <w:bottom w:val="none" w:sz="0" w:space="0" w:color="auto"/>
            <w:right w:val="none" w:sz="0" w:space="0" w:color="auto"/>
          </w:divBdr>
        </w:div>
        <w:div w:id="473105439">
          <w:marLeft w:val="446"/>
          <w:marRight w:val="0"/>
          <w:marTop w:val="0"/>
          <w:marBottom w:val="0"/>
          <w:divBdr>
            <w:top w:val="none" w:sz="0" w:space="0" w:color="auto"/>
            <w:left w:val="none" w:sz="0" w:space="0" w:color="auto"/>
            <w:bottom w:val="none" w:sz="0" w:space="0" w:color="auto"/>
            <w:right w:val="none" w:sz="0" w:space="0" w:color="auto"/>
          </w:divBdr>
        </w:div>
        <w:div w:id="28812835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footer" Target="footer1.xml" /></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Kraftgi\LOKALE~1\Temp\e\notesE08CCF\MW_Briefpapier_AG_2008.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AAB69F-B91F-4EC2-BE77-7244E768B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MW_Briefpapier_AG_2008.dot</Template>
  <TotalTime>0</TotalTime>
  <Pages>3</Pages>
  <Words>639</Words>
  <Characters>3528</Characters>
  <Application>Microsoft Office Word</Application>
  <DocSecurity>4</DocSecurity>
  <Lines>98</Lines>
  <Paragraphs>68</Paragraphs>
  <ScaleCrop>false</ScaleCrop>
  <HeadingPairs>
    <vt:vector size="2" baseType="variant">
      <vt:variant>
        <vt:lpstr>Titel</vt:lpstr>
      </vt:variant>
      <vt:variant>
        <vt:i4>1</vt:i4>
      </vt:variant>
    </vt:vector>
  </HeadingPairs>
  <TitlesOfParts>
    <vt:vector size="1" baseType="lpstr">
      <vt:lpstr>1</vt:lpstr>
    </vt:vector>
  </TitlesOfParts>
  <Company>Michael Weinig AG</Company>
  <LinksUpToDate>false</LinksUpToDate>
  <CharactersWithSpaces>4099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administrator</dc:creator>
  <cp:lastModifiedBy>Armin Mutscheller</cp:lastModifiedBy>
  <cp:revision>2</cp:revision>
  <cp:lastPrinted>2009-03-27T09:16:00Z</cp:lastPrinted>
  <dcterms:created xsi:type="dcterms:W3CDTF">2017-09-20T14:19:00Z</dcterms:created>
  <dcterms:modified xsi:type="dcterms:W3CDTF">2017-09-20T14:19:00Z</dcterms:modified>
</cp:coreProperties>
</file>