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bookmarkStart w:id="0" w:name="_GoBack"/>
      <w:bookmarkEnd w:id="0"/>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22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822101">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22751F">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C01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September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12052C" w:rsidRDefault="00F449F7" w:rsidP="000400D3">
      <w:pPr>
        <w:spacing w:line="360" w:lineRule="auto"/>
        <w:rPr>
          <w:rFonts w:ascii="Arial" w:hAnsi="Arial" w:cs="Arial"/>
          <w:b/>
          <w:sz w:val="32"/>
          <w:szCs w:val="32"/>
        </w:rPr>
      </w:pPr>
      <w:proofErr w:type="spellStart"/>
      <w:r>
        <w:rPr>
          <w:rFonts w:ascii="Arial" w:hAnsi="Arial" w:cs="Arial"/>
          <w:b/>
          <w:bCs/>
          <w:sz w:val="32"/>
          <w:szCs w:val="32"/>
          <w:lang w:val="en-US"/>
        </w:rPr>
        <w:t>Weinig</w:t>
      </w:r>
      <w:proofErr w:type="spellEnd"/>
      <w:r>
        <w:rPr>
          <w:rFonts w:ascii="Arial" w:hAnsi="Arial" w:cs="Arial"/>
          <w:b/>
          <w:bCs/>
          <w:sz w:val="32"/>
          <w:szCs w:val="32"/>
          <w:lang w:val="en-US"/>
        </w:rPr>
        <w:t xml:space="preserve"> </w:t>
      </w:r>
      <w:proofErr w:type="spellStart"/>
      <w:r>
        <w:rPr>
          <w:rFonts w:ascii="Arial" w:hAnsi="Arial" w:cs="Arial"/>
          <w:b/>
          <w:bCs/>
          <w:sz w:val="32"/>
          <w:szCs w:val="32"/>
          <w:lang w:val="en-US"/>
        </w:rPr>
        <w:t>Luxscan</w:t>
      </w:r>
      <w:proofErr w:type="spellEnd"/>
      <w:r>
        <w:rPr>
          <w:rFonts w:ascii="Arial" w:hAnsi="Arial" w:cs="Arial"/>
          <w:b/>
          <w:bCs/>
          <w:sz w:val="32"/>
          <w:szCs w:val="32"/>
          <w:lang w:val="en-US"/>
        </w:rPr>
        <w:t xml:space="preserve"> Luxembourg: High demand makes it necessary to move</w:t>
      </w:r>
    </w:p>
    <w:p w:rsidR="00933312" w:rsidRDefault="00C7295B" w:rsidP="00DC5B70">
      <w:pPr>
        <w:spacing w:line="360" w:lineRule="auto"/>
        <w:rPr>
          <w:rFonts w:ascii="Arial" w:hAnsi="Arial" w:cs="Arial"/>
          <w:b/>
          <w:sz w:val="22"/>
          <w:szCs w:val="22"/>
        </w:rPr>
      </w:pPr>
      <w:r>
        <w:rPr>
          <w:rFonts w:ascii="Arial" w:hAnsi="Arial" w:cs="Arial"/>
          <w:b/>
          <w:bCs/>
          <w:sz w:val="22"/>
          <w:szCs w:val="22"/>
          <w:lang w:val="en-US"/>
        </w:rPr>
        <w:t xml:space="preserve">The </w:t>
      </w:r>
      <w:proofErr w:type="spellStart"/>
      <w:r>
        <w:rPr>
          <w:rFonts w:ascii="Arial" w:hAnsi="Arial" w:cs="Arial"/>
          <w:b/>
          <w:bCs/>
          <w:sz w:val="22"/>
          <w:szCs w:val="22"/>
          <w:lang w:val="en-US"/>
        </w:rPr>
        <w:t>Weinig</w:t>
      </w:r>
      <w:proofErr w:type="spellEnd"/>
      <w:r>
        <w:rPr>
          <w:rFonts w:ascii="Arial" w:hAnsi="Arial" w:cs="Arial"/>
          <w:b/>
          <w:bCs/>
          <w:sz w:val="22"/>
          <w:szCs w:val="22"/>
          <w:lang w:val="en-US"/>
        </w:rPr>
        <w:t xml:space="preserve"> subsidiary </w:t>
      </w:r>
      <w:proofErr w:type="spellStart"/>
      <w:r>
        <w:rPr>
          <w:rFonts w:ascii="Arial" w:hAnsi="Arial" w:cs="Arial"/>
          <w:b/>
          <w:bCs/>
          <w:sz w:val="22"/>
          <w:szCs w:val="22"/>
          <w:lang w:val="en-US"/>
        </w:rPr>
        <w:t>Luxscan</w:t>
      </w:r>
      <w:proofErr w:type="spellEnd"/>
      <w:r>
        <w:rPr>
          <w:rFonts w:ascii="Arial" w:hAnsi="Arial" w:cs="Arial"/>
          <w:b/>
          <w:bCs/>
          <w:sz w:val="22"/>
          <w:szCs w:val="22"/>
          <w:lang w:val="en-US"/>
        </w:rPr>
        <w:t xml:space="preserve"> moved into bigger premises at its Luxembourg site. The reason for this is the continued strong demand for </w:t>
      </w:r>
      <w:proofErr w:type="spellStart"/>
      <w:r>
        <w:rPr>
          <w:rFonts w:ascii="Arial" w:hAnsi="Arial" w:cs="Arial"/>
          <w:b/>
          <w:bCs/>
          <w:sz w:val="22"/>
          <w:szCs w:val="22"/>
          <w:lang w:val="en-US"/>
        </w:rPr>
        <w:t>Weinig</w:t>
      </w:r>
      <w:proofErr w:type="spellEnd"/>
      <w:r>
        <w:rPr>
          <w:rFonts w:ascii="Arial" w:hAnsi="Arial" w:cs="Arial"/>
          <w:b/>
          <w:bCs/>
          <w:sz w:val="22"/>
          <w:szCs w:val="22"/>
          <w:lang w:val="en-US"/>
        </w:rPr>
        <w:t xml:space="preserve"> scanners. </w:t>
      </w:r>
    </w:p>
    <w:p w:rsidR="00DF5927" w:rsidRDefault="00C7295B" w:rsidP="00DC5B70">
      <w:pPr>
        <w:spacing w:line="360" w:lineRule="auto"/>
        <w:rPr>
          <w:rFonts w:ascii="Arial" w:hAnsi="Arial" w:cs="Arial"/>
          <w:sz w:val="22"/>
          <w:szCs w:val="22"/>
        </w:rPr>
      </w:pPr>
      <w:proofErr w:type="spellStart"/>
      <w:r>
        <w:rPr>
          <w:rFonts w:ascii="Arial" w:hAnsi="Arial" w:cs="Arial"/>
          <w:sz w:val="22"/>
          <w:szCs w:val="22"/>
          <w:lang w:val="en-US"/>
        </w:rPr>
        <w:t>Luxscan</w:t>
      </w:r>
      <w:proofErr w:type="spellEnd"/>
      <w:r>
        <w:rPr>
          <w:rFonts w:ascii="Arial" w:hAnsi="Arial" w:cs="Arial"/>
          <w:sz w:val="22"/>
          <w:szCs w:val="22"/>
          <w:lang w:val="en-US"/>
        </w:rPr>
        <w:t xml:space="preserve"> has been growing for years. Recently the company gained significant impetus from the production of entry-level scanners, which made the technology interesting for an even broader clientele. The </w:t>
      </w:r>
      <w:proofErr w:type="spellStart"/>
      <w:r>
        <w:rPr>
          <w:rFonts w:ascii="Arial" w:hAnsi="Arial" w:cs="Arial"/>
          <w:sz w:val="22"/>
          <w:szCs w:val="22"/>
          <w:lang w:val="en-US"/>
        </w:rPr>
        <w:t>EasyScan</w:t>
      </w:r>
      <w:proofErr w:type="spellEnd"/>
      <w:r>
        <w:rPr>
          <w:rFonts w:ascii="Arial" w:hAnsi="Arial" w:cs="Arial"/>
          <w:sz w:val="22"/>
          <w:szCs w:val="22"/>
          <w:lang w:val="en-US"/>
        </w:rPr>
        <w:t xml:space="preserve"> model and its upgraded version </w:t>
      </w:r>
      <w:proofErr w:type="spellStart"/>
      <w:r>
        <w:rPr>
          <w:rFonts w:ascii="Arial" w:hAnsi="Arial" w:cs="Arial"/>
          <w:sz w:val="22"/>
          <w:szCs w:val="22"/>
          <w:lang w:val="en-US"/>
        </w:rPr>
        <w:t>EasyScan</w:t>
      </w:r>
      <w:proofErr w:type="spellEnd"/>
      <w:r>
        <w:rPr>
          <w:rFonts w:ascii="Arial" w:hAnsi="Arial" w:cs="Arial"/>
          <w:sz w:val="22"/>
          <w:szCs w:val="22"/>
          <w:lang w:val="en-US"/>
        </w:rPr>
        <w:t xml:space="preserve">+ feature an attractive technology transfer from the particularly powerful </w:t>
      </w:r>
      <w:proofErr w:type="spellStart"/>
      <w:r>
        <w:rPr>
          <w:rFonts w:ascii="Arial" w:hAnsi="Arial" w:cs="Arial"/>
          <w:sz w:val="22"/>
          <w:szCs w:val="22"/>
          <w:lang w:val="en-US"/>
        </w:rPr>
        <w:t>CombiScan</w:t>
      </w:r>
      <w:proofErr w:type="spellEnd"/>
      <w:r>
        <w:rPr>
          <w:rFonts w:ascii="Arial" w:hAnsi="Arial" w:cs="Arial"/>
          <w:sz w:val="22"/>
          <w:szCs w:val="22"/>
          <w:lang w:val="en-US"/>
        </w:rPr>
        <w:t xml:space="preserve"> series and have immediately established themselves in the market. This development was not without consequences: “For the second time in a short period our site became too small, and we had to take action”, recalls </w:t>
      </w:r>
      <w:proofErr w:type="spellStart"/>
      <w:r>
        <w:rPr>
          <w:rFonts w:ascii="Arial" w:hAnsi="Arial" w:cs="Arial"/>
          <w:sz w:val="22"/>
          <w:szCs w:val="22"/>
          <w:lang w:val="en-US"/>
        </w:rPr>
        <w:t>Luxscan</w:t>
      </w:r>
      <w:proofErr w:type="spellEnd"/>
      <w:r>
        <w:rPr>
          <w:rFonts w:ascii="Arial" w:hAnsi="Arial" w:cs="Arial"/>
          <w:sz w:val="22"/>
          <w:szCs w:val="22"/>
          <w:lang w:val="en-US"/>
        </w:rPr>
        <w:t xml:space="preserve"> Managing Director Jean-Philippe Hildebrand. </w:t>
      </w:r>
      <w:proofErr w:type="spellStart"/>
      <w:r>
        <w:rPr>
          <w:rFonts w:ascii="Arial" w:hAnsi="Arial" w:cs="Arial"/>
          <w:sz w:val="22"/>
          <w:szCs w:val="22"/>
          <w:lang w:val="en-US"/>
        </w:rPr>
        <w:t>Luxscan</w:t>
      </w:r>
      <w:proofErr w:type="spellEnd"/>
      <w:r>
        <w:rPr>
          <w:rFonts w:ascii="Arial" w:hAnsi="Arial" w:cs="Arial"/>
          <w:sz w:val="22"/>
          <w:szCs w:val="22"/>
          <w:lang w:val="en-US"/>
        </w:rPr>
        <w:t xml:space="preserve"> made its first move in 2014, when it expanded the existing premises by a supplementary building located 12 km from the main site. </w:t>
      </w:r>
      <w:proofErr w:type="gramStart"/>
      <w:r>
        <w:rPr>
          <w:rFonts w:ascii="Arial" w:hAnsi="Arial" w:cs="Arial"/>
          <w:sz w:val="22"/>
          <w:szCs w:val="22"/>
          <w:lang w:val="en-US"/>
        </w:rPr>
        <w:t>A temporary solution that raised logistical problems.</w:t>
      </w:r>
      <w:proofErr w:type="gramEnd"/>
      <w:r>
        <w:rPr>
          <w:rFonts w:ascii="Arial" w:hAnsi="Arial" w:cs="Arial"/>
          <w:sz w:val="22"/>
          <w:szCs w:val="22"/>
          <w:lang w:val="en-US"/>
        </w:rPr>
        <w:t xml:space="preserve"> Following approval by </w:t>
      </w:r>
      <w:proofErr w:type="spellStart"/>
      <w:r>
        <w:rPr>
          <w:rFonts w:ascii="Arial" w:hAnsi="Arial" w:cs="Arial"/>
          <w:sz w:val="22"/>
          <w:szCs w:val="22"/>
          <w:lang w:val="en-US"/>
        </w:rPr>
        <w:t>Weinig</w:t>
      </w:r>
      <w:proofErr w:type="spellEnd"/>
      <w:r>
        <w:rPr>
          <w:rFonts w:ascii="Arial" w:hAnsi="Arial" w:cs="Arial"/>
          <w:sz w:val="22"/>
          <w:szCs w:val="22"/>
          <w:lang w:val="en-US"/>
        </w:rPr>
        <w:t xml:space="preserve"> headquarters, the company recently moved into a new building that offers enough space for all departments. With an area of 1000 </w:t>
      </w:r>
      <w:proofErr w:type="spellStart"/>
      <w:r>
        <w:rPr>
          <w:rFonts w:ascii="Arial" w:hAnsi="Arial" w:cs="Arial"/>
          <w:sz w:val="22"/>
          <w:szCs w:val="22"/>
          <w:lang w:val="en-US"/>
        </w:rPr>
        <w:t>sqm</w:t>
      </w:r>
      <w:proofErr w:type="spellEnd"/>
      <w:r>
        <w:rPr>
          <w:rFonts w:ascii="Arial" w:hAnsi="Arial" w:cs="Arial"/>
          <w:sz w:val="22"/>
          <w:szCs w:val="22"/>
          <w:lang w:val="en-US"/>
        </w:rPr>
        <w:t xml:space="preserve">, the assembly area and the warehouse take up most of the space. Now there is also enough room for Research and Development. This is also true for Service, which has always been accorded high significance at </w:t>
      </w:r>
      <w:proofErr w:type="spellStart"/>
      <w:r>
        <w:rPr>
          <w:rFonts w:ascii="Arial" w:hAnsi="Arial" w:cs="Arial"/>
          <w:sz w:val="22"/>
          <w:szCs w:val="22"/>
          <w:lang w:val="en-US"/>
        </w:rPr>
        <w:t>Luxscan</w:t>
      </w:r>
      <w:proofErr w:type="spellEnd"/>
      <w:r>
        <w:rPr>
          <w:rFonts w:ascii="Arial" w:hAnsi="Arial" w:cs="Arial"/>
          <w:sz w:val="22"/>
          <w:szCs w:val="22"/>
          <w:lang w:val="en-US"/>
        </w:rPr>
        <w:t xml:space="preserve">. On an area of 220 </w:t>
      </w:r>
      <w:proofErr w:type="spellStart"/>
      <w:r>
        <w:rPr>
          <w:rFonts w:ascii="Arial" w:hAnsi="Arial" w:cs="Arial"/>
          <w:sz w:val="22"/>
          <w:szCs w:val="22"/>
          <w:lang w:val="en-US"/>
        </w:rPr>
        <w:t>sqm</w:t>
      </w:r>
      <w:proofErr w:type="spellEnd"/>
      <w:r>
        <w:rPr>
          <w:rFonts w:ascii="Arial" w:hAnsi="Arial" w:cs="Arial"/>
          <w:sz w:val="22"/>
          <w:szCs w:val="22"/>
          <w:lang w:val="en-US"/>
        </w:rPr>
        <w:t xml:space="preserve">, the new showroom accommodates the entire </w:t>
      </w:r>
      <w:r>
        <w:rPr>
          <w:rFonts w:ascii="Arial" w:hAnsi="Arial" w:cs="Arial"/>
          <w:sz w:val="22"/>
          <w:szCs w:val="22"/>
          <w:lang w:val="en-US"/>
        </w:rPr>
        <w:lastRenderedPageBreak/>
        <w:t xml:space="preserve">product range, from the latest high-speed series </w:t>
      </w:r>
      <w:proofErr w:type="spellStart"/>
      <w:r>
        <w:rPr>
          <w:rFonts w:ascii="Arial" w:hAnsi="Arial" w:cs="Arial"/>
          <w:sz w:val="22"/>
          <w:szCs w:val="22"/>
          <w:lang w:val="en-US"/>
        </w:rPr>
        <w:t>CombiScan</w:t>
      </w:r>
      <w:proofErr w:type="spellEnd"/>
      <w:r>
        <w:rPr>
          <w:rFonts w:ascii="Arial" w:hAnsi="Arial" w:cs="Arial"/>
          <w:sz w:val="22"/>
          <w:szCs w:val="22"/>
          <w:lang w:val="en-US"/>
        </w:rPr>
        <w:t xml:space="preserve"> EVO and the </w:t>
      </w:r>
      <w:proofErr w:type="spellStart"/>
      <w:r>
        <w:rPr>
          <w:rFonts w:ascii="Arial" w:hAnsi="Arial" w:cs="Arial"/>
          <w:sz w:val="22"/>
          <w:szCs w:val="22"/>
          <w:lang w:val="en-US"/>
        </w:rPr>
        <w:t>EasyScan</w:t>
      </w:r>
      <w:proofErr w:type="spellEnd"/>
      <w:r>
        <w:rPr>
          <w:rFonts w:ascii="Arial" w:hAnsi="Arial" w:cs="Arial"/>
          <w:sz w:val="22"/>
          <w:szCs w:val="22"/>
          <w:lang w:val="en-US"/>
        </w:rPr>
        <w:t>+ entry-level scanners to the Match-Scan systems for color-sorting. In the showroom customers are able to test the scanners extensively with their own wood. In the light of what has been learned from earlier bottlenecks, the new building even has some space in reserve. “The new environment is future-oriented and allows us to respond adequately to the continued increase in deman</w:t>
      </w:r>
      <w:r w:rsidR="001A69E3">
        <w:rPr>
          <w:rFonts w:ascii="Arial" w:hAnsi="Arial" w:cs="Arial"/>
          <w:sz w:val="22"/>
          <w:szCs w:val="22"/>
          <w:lang w:val="en-US"/>
        </w:rPr>
        <w:t>d”, said Jean-</w:t>
      </w:r>
      <w:r w:rsidR="00052379">
        <w:rPr>
          <w:rFonts w:ascii="Arial" w:hAnsi="Arial" w:cs="Arial"/>
          <w:sz w:val="22"/>
          <w:szCs w:val="22"/>
          <w:lang w:val="en-US"/>
        </w:rPr>
        <w:t>Philippe</w:t>
      </w:r>
      <w:r w:rsidR="001A69E3">
        <w:rPr>
          <w:rFonts w:ascii="Arial" w:hAnsi="Arial" w:cs="Arial"/>
          <w:sz w:val="22"/>
          <w:szCs w:val="22"/>
          <w:lang w:val="en-US"/>
        </w:rPr>
        <w:t xml:space="preserve"> Hildebrand</w:t>
      </w:r>
      <w:r>
        <w:rPr>
          <w:rFonts w:ascii="Arial" w:hAnsi="Arial" w:cs="Arial"/>
          <w:sz w:val="22"/>
          <w:szCs w:val="22"/>
          <w:lang w:val="en-US"/>
        </w:rPr>
        <w:t xml:space="preserve">. </w:t>
      </w:r>
    </w:p>
    <w:p w:rsidR="00DF5927" w:rsidRDefault="00DF5927" w:rsidP="00DC5B70">
      <w:pPr>
        <w:spacing w:line="360" w:lineRule="auto"/>
        <w:rPr>
          <w:rFonts w:ascii="Arial" w:hAnsi="Arial" w:cs="Arial"/>
          <w:sz w:val="22"/>
          <w:szCs w:val="22"/>
        </w:rPr>
      </w:pPr>
    </w:p>
    <w:p w:rsidR="0052752E" w:rsidRDefault="00EF1CFB" w:rsidP="00DC5B70">
      <w:pPr>
        <w:spacing w:line="360" w:lineRule="auto"/>
        <w:rPr>
          <w:rFonts w:ascii="Arial" w:hAnsi="Arial" w:cs="Arial"/>
          <w:sz w:val="22"/>
          <w:szCs w:val="22"/>
        </w:rPr>
      </w:pPr>
      <w:proofErr w:type="spellStart"/>
      <w:r>
        <w:rPr>
          <w:rFonts w:ascii="Arial" w:hAnsi="Arial" w:cs="Arial"/>
          <w:sz w:val="22"/>
          <w:szCs w:val="22"/>
          <w:lang w:val="en-US"/>
        </w:rPr>
        <w:t>Luxscan</w:t>
      </w:r>
      <w:proofErr w:type="spellEnd"/>
      <w:r>
        <w:rPr>
          <w:rFonts w:ascii="Arial" w:hAnsi="Arial" w:cs="Arial"/>
          <w:sz w:val="22"/>
          <w:szCs w:val="22"/>
          <w:lang w:val="en-US"/>
        </w:rPr>
        <w:t xml:space="preserve"> began producing scanners in Luxembourg in </w:t>
      </w:r>
      <w:r w:rsidR="00052379">
        <w:rPr>
          <w:rFonts w:ascii="Arial" w:hAnsi="Arial" w:cs="Arial"/>
          <w:sz w:val="22"/>
          <w:szCs w:val="22"/>
          <w:lang w:val="en-US"/>
        </w:rPr>
        <w:t>1998</w:t>
      </w:r>
      <w:r>
        <w:rPr>
          <w:rFonts w:ascii="Arial" w:hAnsi="Arial" w:cs="Arial"/>
          <w:sz w:val="22"/>
          <w:szCs w:val="22"/>
          <w:lang w:val="en-US"/>
        </w:rPr>
        <w:t xml:space="preserve">. In 2007 the company was integrated into the </w:t>
      </w:r>
      <w:proofErr w:type="spellStart"/>
      <w:r>
        <w:rPr>
          <w:rFonts w:ascii="Arial" w:hAnsi="Arial" w:cs="Arial"/>
          <w:sz w:val="22"/>
          <w:szCs w:val="22"/>
          <w:lang w:val="en-US"/>
        </w:rPr>
        <w:t>Weinig</w:t>
      </w:r>
      <w:proofErr w:type="spellEnd"/>
      <w:r>
        <w:rPr>
          <w:rFonts w:ascii="Arial" w:hAnsi="Arial" w:cs="Arial"/>
          <w:sz w:val="22"/>
          <w:szCs w:val="22"/>
          <w:lang w:val="en-US"/>
        </w:rPr>
        <w:t xml:space="preserve"> group. Initially the company lacked the prerequisites for increasing its capacities, despite a positive development. However, this changed with the first expansion in 2014. The monthly production output rose by one third. After the move the trend continued upward: In the first three quarters of the year 2016, as many scanners as in the entire previous year left the factory. “We expect a significant increase at the end of the year, compared to 2015”, states optimistically</w:t>
      </w:r>
      <w:r w:rsidR="00052379" w:rsidRPr="00052379">
        <w:rPr>
          <w:rFonts w:ascii="Arial" w:hAnsi="Arial" w:cs="Arial"/>
          <w:sz w:val="22"/>
          <w:szCs w:val="22"/>
          <w:lang w:val="en-US"/>
        </w:rPr>
        <w:t xml:space="preserve"> </w:t>
      </w:r>
      <w:r w:rsidR="00052379">
        <w:rPr>
          <w:rFonts w:ascii="Arial" w:hAnsi="Arial" w:cs="Arial"/>
          <w:sz w:val="22"/>
          <w:szCs w:val="22"/>
          <w:lang w:val="en-US"/>
        </w:rPr>
        <w:t xml:space="preserve">Raphael </w:t>
      </w:r>
      <w:proofErr w:type="spellStart"/>
      <w:r w:rsidR="00052379">
        <w:rPr>
          <w:rFonts w:ascii="Arial" w:hAnsi="Arial" w:cs="Arial"/>
          <w:sz w:val="22"/>
          <w:szCs w:val="22"/>
          <w:lang w:val="en-US"/>
        </w:rPr>
        <w:t>Vogrig</w:t>
      </w:r>
      <w:proofErr w:type="spellEnd"/>
      <w:r w:rsidR="00052379">
        <w:rPr>
          <w:rFonts w:ascii="Arial" w:hAnsi="Arial" w:cs="Arial"/>
          <w:sz w:val="22"/>
          <w:szCs w:val="22"/>
          <w:lang w:val="en-US"/>
        </w:rPr>
        <w:t>, founder of the company</w:t>
      </w:r>
      <w:r w:rsidR="00052379">
        <w:rPr>
          <w:rFonts w:ascii="Arial" w:hAnsi="Arial" w:cs="Arial"/>
          <w:sz w:val="22"/>
          <w:szCs w:val="22"/>
          <w:lang w:val="en-US"/>
        </w:rPr>
        <w:t xml:space="preserve"> </w:t>
      </w:r>
      <w:r>
        <w:rPr>
          <w:rFonts w:ascii="Arial" w:hAnsi="Arial" w:cs="Arial"/>
          <w:sz w:val="22"/>
          <w:szCs w:val="22"/>
          <w:lang w:val="en-US"/>
        </w:rPr>
        <w:t xml:space="preserve">. </w:t>
      </w:r>
    </w:p>
    <w:p w:rsidR="0039118C" w:rsidRPr="00523655" w:rsidRDefault="00652B14" w:rsidP="00043D74">
      <w:pPr>
        <w:spacing w:line="360" w:lineRule="auto"/>
        <w:rPr>
          <w:rFonts w:ascii="Arial" w:hAnsi="Arial" w:cs="Arial"/>
          <w:sz w:val="22"/>
          <w:szCs w:val="22"/>
        </w:rPr>
      </w:pPr>
      <w:r>
        <w:rPr>
          <w:rFonts w:ascii="Arial" w:hAnsi="Arial" w:cs="Arial"/>
          <w:sz w:val="22"/>
          <w:szCs w:val="22"/>
          <w:lang w:val="en-US"/>
        </w:rPr>
        <w:t xml:space="preserve"> </w:t>
      </w:r>
    </w:p>
    <w:p w:rsidR="0012052C" w:rsidRPr="00043D74" w:rsidRDefault="0012052C" w:rsidP="00043D74">
      <w:pPr>
        <w:autoSpaceDE w:val="0"/>
        <w:autoSpaceDN w:val="0"/>
        <w:adjustRightInd w:val="0"/>
        <w:spacing w:line="360" w:lineRule="auto"/>
        <w:ind w:right="-1"/>
        <w:rPr>
          <w:rFonts w:ascii="Arial" w:hAnsi="Arial" w:cs="Arial"/>
          <w:sz w:val="22"/>
          <w:szCs w:val="22"/>
        </w:rPr>
      </w:pPr>
    </w:p>
    <w:p w:rsidR="00224894" w:rsidRPr="00F97436" w:rsidRDefault="0012052C" w:rsidP="00043D74">
      <w:pPr>
        <w:autoSpaceDE w:val="0"/>
        <w:autoSpaceDN w:val="0"/>
        <w:adjustRightInd w:val="0"/>
        <w:spacing w:line="360" w:lineRule="auto"/>
        <w:ind w:right="-1"/>
        <w:rPr>
          <w:rFonts w:ascii="Arial" w:hAnsi="Arial" w:cs="Arial"/>
          <w:sz w:val="18"/>
          <w:szCs w:val="18"/>
        </w:rPr>
      </w:pPr>
      <w:r>
        <w:rPr>
          <w:rFonts w:ascii="Arial" w:hAnsi="Arial" w:cs="Arial"/>
          <w:sz w:val="18"/>
          <w:szCs w:val="18"/>
          <w:lang w:val="en-US"/>
        </w:rPr>
        <w:t xml:space="preserve">Photos: </w:t>
      </w:r>
    </w:p>
    <w:p w:rsidR="0012052C" w:rsidRDefault="005B4673"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cs="Arial"/>
          <w:sz w:val="18"/>
          <w:szCs w:val="18"/>
          <w:lang w:val="en-US"/>
        </w:rPr>
        <w:t>More room: the new assembly area is designed for high demand</w:t>
      </w:r>
    </w:p>
    <w:p w:rsidR="00B80D49" w:rsidRPr="00B80D49" w:rsidRDefault="005B4673" w:rsidP="00B80D49">
      <w:pPr>
        <w:pStyle w:val="Listenabsatz"/>
        <w:numPr>
          <w:ilvl w:val="0"/>
          <w:numId w:val="25"/>
        </w:numPr>
        <w:autoSpaceDE w:val="0"/>
        <w:autoSpaceDN w:val="0"/>
        <w:adjustRightInd w:val="0"/>
        <w:spacing w:line="360" w:lineRule="auto"/>
        <w:ind w:right="-1"/>
        <w:rPr>
          <w:rFonts w:ascii="Arial" w:hAnsi="Arial" w:cs="Arial"/>
          <w:sz w:val="18"/>
          <w:szCs w:val="18"/>
        </w:rPr>
      </w:pPr>
      <w:proofErr w:type="spellStart"/>
      <w:r>
        <w:rPr>
          <w:rFonts w:ascii="Arial" w:hAnsi="Arial" w:cs="Arial"/>
          <w:sz w:val="18"/>
          <w:szCs w:val="18"/>
          <w:lang w:val="en-US"/>
        </w:rPr>
        <w:t>Hightech</w:t>
      </w:r>
      <w:proofErr w:type="spellEnd"/>
      <w:r>
        <w:rPr>
          <w:rFonts w:ascii="Arial" w:hAnsi="Arial" w:cs="Arial"/>
          <w:sz w:val="18"/>
          <w:szCs w:val="18"/>
          <w:lang w:val="en-US"/>
        </w:rPr>
        <w:t xml:space="preserve"> Center: the new </w:t>
      </w:r>
      <w:proofErr w:type="spellStart"/>
      <w:r>
        <w:rPr>
          <w:rFonts w:ascii="Arial" w:hAnsi="Arial" w:cs="Arial"/>
          <w:sz w:val="18"/>
          <w:szCs w:val="18"/>
          <w:lang w:val="en-US"/>
        </w:rPr>
        <w:t>Luxscan</w:t>
      </w:r>
      <w:proofErr w:type="spellEnd"/>
      <w:r>
        <w:rPr>
          <w:rFonts w:ascii="Arial" w:hAnsi="Arial" w:cs="Arial"/>
          <w:sz w:val="18"/>
          <w:szCs w:val="18"/>
          <w:lang w:val="en-US"/>
        </w:rPr>
        <w:t xml:space="preserve"> site</w:t>
      </w: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12C" w:rsidRDefault="00C4412C">
      <w:r>
        <w:separator/>
      </w:r>
    </w:p>
  </w:endnote>
  <w:endnote w:type="continuationSeparator" w:id="0">
    <w:p w:rsidR="00C4412C" w:rsidRDefault="00C44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822101">
    <w:pPr>
      <w:pStyle w:val="Fuzeile"/>
    </w:pPr>
    <w:r w:rsidRPr="00822101">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 xml:space="preserve">Michael </w:t>
                </w:r>
                <w:proofErr w:type="spellStart"/>
                <w:r>
                  <w:rPr>
                    <w:rFonts w:ascii="Arial" w:hAnsi="Arial"/>
                    <w:b/>
                    <w:bCs/>
                    <w:sz w:val="22"/>
                    <w:szCs w:val="22"/>
                    <w:lang w:val="en-US"/>
                  </w:rPr>
                  <w:t>Weinig</w:t>
                </w:r>
                <w:proofErr w:type="spellEnd"/>
                <w:r>
                  <w:rPr>
                    <w:rFonts w:ascii="Arial" w:hAnsi="Arial"/>
                    <w:b/>
                    <w:bCs/>
                    <w:sz w:val="22"/>
                    <w:szCs w:val="22"/>
                    <w:lang w:val="en-US"/>
                  </w:rPr>
                  <w:t xml:space="preserve"> AG</w:t>
                </w:r>
              </w:p>
              <w:p w:rsidR="007D5FEA" w:rsidRDefault="007D5FEA">
                <w:pPr>
                  <w:rPr>
                    <w:rFonts w:ascii="Arial" w:hAnsi="Arial"/>
                    <w:sz w:val="15"/>
                    <w:szCs w:val="15"/>
                  </w:rPr>
                </w:pPr>
                <w:proofErr w:type="spellStart"/>
                <w:r>
                  <w:rPr>
                    <w:rFonts w:ascii="Arial" w:hAnsi="Arial"/>
                    <w:sz w:val="15"/>
                    <w:szCs w:val="15"/>
                    <w:lang w:val="en-US"/>
                  </w:rPr>
                  <w:t>Weinigstrasse</w:t>
                </w:r>
                <w:proofErr w:type="spellEnd"/>
                <w:r>
                  <w:rPr>
                    <w:rFonts w:ascii="Arial" w:hAnsi="Arial"/>
                    <w:sz w:val="15"/>
                    <w:szCs w:val="15"/>
                    <w:lang w:val="en-US"/>
                  </w:rPr>
                  <w:t xml:space="preserve"> 2/4, 97941 </w:t>
                </w:r>
                <w:proofErr w:type="spellStart"/>
                <w:r>
                  <w:rPr>
                    <w:rFonts w:ascii="Arial" w:hAnsi="Arial"/>
                    <w:sz w:val="15"/>
                    <w:szCs w:val="15"/>
                    <w:lang w:val="en-US"/>
                  </w:rPr>
                  <w:t>Tauberbischofsheim</w:t>
                </w:r>
                <w:proofErr w:type="spellEnd"/>
                <w:r>
                  <w:rPr>
                    <w:rFonts w:ascii="Arial" w:hAnsi="Arial"/>
                    <w:sz w:val="15"/>
                    <w:szCs w:val="15"/>
                    <w:lang w:val="en-US"/>
                  </w:rPr>
                  <w:t xml:space="preserve">, Germany, postal address: </w:t>
                </w:r>
                <w:proofErr w:type="spellStart"/>
                <w:r>
                  <w:rPr>
                    <w:rFonts w:ascii="Arial" w:hAnsi="Arial"/>
                    <w:sz w:val="15"/>
                    <w:szCs w:val="15"/>
                    <w:lang w:val="en-US"/>
                  </w:rPr>
                  <w:t>Postfach</w:t>
                </w:r>
                <w:proofErr w:type="spellEnd"/>
                <w:r>
                  <w:rPr>
                    <w:rFonts w:ascii="Arial" w:hAnsi="Arial"/>
                    <w:sz w:val="15"/>
                    <w:szCs w:val="15"/>
                    <w:lang w:val="en-US"/>
                  </w:rPr>
                  <w:t xml:space="preserve"> 14 40, 97934 </w:t>
                </w:r>
                <w:proofErr w:type="spellStart"/>
                <w:r>
                  <w:rPr>
                    <w:rFonts w:ascii="Arial" w:hAnsi="Arial"/>
                    <w:sz w:val="15"/>
                    <w:szCs w:val="15"/>
                    <w:lang w:val="en-US"/>
                  </w:rPr>
                  <w:t>Tauberbischofsheim</w:t>
                </w:r>
                <w:proofErr w:type="spellEnd"/>
                <w:r>
                  <w:rPr>
                    <w:rFonts w:ascii="Arial" w:hAnsi="Arial"/>
                    <w:sz w:val="15"/>
                    <w:szCs w:val="15"/>
                    <w:lang w:val="en-US"/>
                  </w:rPr>
                  <w:t>,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12C" w:rsidRDefault="00C4412C">
      <w:r>
        <w:separator/>
      </w:r>
    </w:p>
  </w:footnote>
  <w:footnote w:type="continuationSeparator" w:id="0">
    <w:p w:rsidR="00C4412C" w:rsidRDefault="00C44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822101" w:rsidP="00D1526F">
    <w:pPr>
      <w:pStyle w:val="Kopfzeile"/>
      <w:tabs>
        <w:tab w:val="clear" w:pos="9072"/>
        <w:tab w:val="right" w:pos="8647"/>
        <w:tab w:val="right" w:pos="9922"/>
      </w:tabs>
      <w:ind w:right="-1560"/>
      <w:jc w:val="right"/>
    </w:pPr>
    <w:r w:rsidRPr="00822101">
      <w:rPr>
        <w:noProof/>
        <w:lang w:val="en-US"/>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822101">
      <w:rPr>
        <w:noProof/>
        <w:lang w:val="en-US"/>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61513B">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8pt;height:2.8pt" o:bullet="t">
        <v:imagedata r:id="rId1" o:title=""/>
      </v:shape>
    </w:pict>
  </w:numPicBullet>
  <w:numPicBullet w:numPicBulletId="1">
    <w:pict>
      <v:shape id="_x0000_i1045" type="#_x0000_t75" style="width:2.8pt;height:2.8pt" o:bullet="t">
        <v:imagedata r:id="rId2" o:title=""/>
      </v:shape>
    </w:pict>
  </w:numPicBullet>
  <w:numPicBullet w:numPicBulletId="2">
    <w:pict>
      <v:shape id="_x0000_i1046" type="#_x0000_t75" style="width:12.15pt;height:12.15pt" o:bullet="t">
        <v:imagedata r:id="rId3" o:title=""/>
      </v:shape>
    </w:pict>
  </w:numPicBullet>
  <w:abstractNum w:abstractNumId="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4FE5836"/>
    <w:multiLevelType w:val="hybridMultilevel"/>
    <w:tmpl w:val="73D2AB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7"/>
  </w:num>
  <w:num w:numId="5">
    <w:abstractNumId w:val="17"/>
  </w:num>
  <w:num w:numId="6">
    <w:abstractNumId w:val="4"/>
  </w:num>
  <w:num w:numId="7">
    <w:abstractNumId w:val="1"/>
  </w:num>
  <w:num w:numId="8">
    <w:abstractNumId w:val="20"/>
  </w:num>
  <w:num w:numId="9">
    <w:abstractNumId w:val="14"/>
  </w:num>
  <w:num w:numId="10">
    <w:abstractNumId w:val="10"/>
  </w:num>
  <w:num w:numId="11">
    <w:abstractNumId w:val="9"/>
  </w:num>
  <w:num w:numId="12">
    <w:abstractNumId w:val="24"/>
  </w:num>
  <w:num w:numId="13">
    <w:abstractNumId w:val="2"/>
  </w:num>
  <w:num w:numId="14">
    <w:abstractNumId w:val="16"/>
  </w:num>
  <w:num w:numId="15">
    <w:abstractNumId w:val="8"/>
  </w:num>
  <w:num w:numId="16">
    <w:abstractNumId w:val="22"/>
  </w:num>
  <w:num w:numId="17">
    <w:abstractNumId w:val="15"/>
  </w:num>
  <w:num w:numId="18">
    <w:abstractNumId w:val="13"/>
  </w:num>
  <w:num w:numId="19">
    <w:abstractNumId w:val="18"/>
  </w:num>
  <w:num w:numId="20">
    <w:abstractNumId w:val="3"/>
  </w:num>
  <w:num w:numId="21">
    <w:abstractNumId w:val="21"/>
  </w:num>
  <w:num w:numId="22">
    <w:abstractNumId w:val="11"/>
  </w:num>
  <w:num w:numId="23">
    <w:abstractNumId w:val="5"/>
  </w:num>
  <w:num w:numId="24">
    <w:abstractNumId w:val="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08F7"/>
    <w:rsid w:val="00017B52"/>
    <w:rsid w:val="00017F0A"/>
    <w:rsid w:val="00020780"/>
    <w:rsid w:val="00022ED1"/>
    <w:rsid w:val="0002317E"/>
    <w:rsid w:val="000269CE"/>
    <w:rsid w:val="00027EE2"/>
    <w:rsid w:val="00035E32"/>
    <w:rsid w:val="000400D3"/>
    <w:rsid w:val="00042C01"/>
    <w:rsid w:val="00043D74"/>
    <w:rsid w:val="00046FEE"/>
    <w:rsid w:val="00052379"/>
    <w:rsid w:val="0005242B"/>
    <w:rsid w:val="00054473"/>
    <w:rsid w:val="00054B69"/>
    <w:rsid w:val="0005704B"/>
    <w:rsid w:val="00065085"/>
    <w:rsid w:val="00066CAF"/>
    <w:rsid w:val="00072B9A"/>
    <w:rsid w:val="00073EA8"/>
    <w:rsid w:val="00083E00"/>
    <w:rsid w:val="00083E7D"/>
    <w:rsid w:val="00084E3B"/>
    <w:rsid w:val="0008775D"/>
    <w:rsid w:val="00091151"/>
    <w:rsid w:val="0009434A"/>
    <w:rsid w:val="000A14B1"/>
    <w:rsid w:val="000A19AD"/>
    <w:rsid w:val="000A41DE"/>
    <w:rsid w:val="000A7CB2"/>
    <w:rsid w:val="000B03AA"/>
    <w:rsid w:val="000C032B"/>
    <w:rsid w:val="000C16A5"/>
    <w:rsid w:val="000C5562"/>
    <w:rsid w:val="000C5DA9"/>
    <w:rsid w:val="000D3FD3"/>
    <w:rsid w:val="000D5FED"/>
    <w:rsid w:val="000E45C5"/>
    <w:rsid w:val="0010043C"/>
    <w:rsid w:val="00103DB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81DE2"/>
    <w:rsid w:val="0019274A"/>
    <w:rsid w:val="001936B6"/>
    <w:rsid w:val="00197869"/>
    <w:rsid w:val="001A5302"/>
    <w:rsid w:val="001A69E3"/>
    <w:rsid w:val="001C2C6F"/>
    <w:rsid w:val="001D2B20"/>
    <w:rsid w:val="001D598F"/>
    <w:rsid w:val="001D5C86"/>
    <w:rsid w:val="001D75BB"/>
    <w:rsid w:val="001E0499"/>
    <w:rsid w:val="001E0F15"/>
    <w:rsid w:val="001F2A09"/>
    <w:rsid w:val="001F3B1E"/>
    <w:rsid w:val="001F75EC"/>
    <w:rsid w:val="00202CB6"/>
    <w:rsid w:val="0021188C"/>
    <w:rsid w:val="00215B09"/>
    <w:rsid w:val="00224894"/>
    <w:rsid w:val="0022751F"/>
    <w:rsid w:val="00227A4F"/>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205FB"/>
    <w:rsid w:val="00333416"/>
    <w:rsid w:val="00334C66"/>
    <w:rsid w:val="0034762D"/>
    <w:rsid w:val="00355382"/>
    <w:rsid w:val="00355890"/>
    <w:rsid w:val="003605C8"/>
    <w:rsid w:val="00361A2E"/>
    <w:rsid w:val="00363E0C"/>
    <w:rsid w:val="00364F19"/>
    <w:rsid w:val="00373A31"/>
    <w:rsid w:val="00375BCB"/>
    <w:rsid w:val="00377F08"/>
    <w:rsid w:val="00386B08"/>
    <w:rsid w:val="0039118C"/>
    <w:rsid w:val="00392415"/>
    <w:rsid w:val="0039271E"/>
    <w:rsid w:val="003927BB"/>
    <w:rsid w:val="0039468F"/>
    <w:rsid w:val="003A37C2"/>
    <w:rsid w:val="003A3862"/>
    <w:rsid w:val="003A40F4"/>
    <w:rsid w:val="003A6C3C"/>
    <w:rsid w:val="003C2A28"/>
    <w:rsid w:val="003C4162"/>
    <w:rsid w:val="003D0A85"/>
    <w:rsid w:val="003D0D24"/>
    <w:rsid w:val="003D207A"/>
    <w:rsid w:val="003D5961"/>
    <w:rsid w:val="003E1079"/>
    <w:rsid w:val="003E2651"/>
    <w:rsid w:val="003F06E7"/>
    <w:rsid w:val="003F1A6B"/>
    <w:rsid w:val="003F5331"/>
    <w:rsid w:val="00405ED3"/>
    <w:rsid w:val="00407C55"/>
    <w:rsid w:val="004112E7"/>
    <w:rsid w:val="00427F4D"/>
    <w:rsid w:val="00433EFE"/>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33CC"/>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3655"/>
    <w:rsid w:val="00524558"/>
    <w:rsid w:val="005249DA"/>
    <w:rsid w:val="00524A27"/>
    <w:rsid w:val="0052752E"/>
    <w:rsid w:val="00536A83"/>
    <w:rsid w:val="00536AB4"/>
    <w:rsid w:val="00540E5E"/>
    <w:rsid w:val="00544243"/>
    <w:rsid w:val="00547849"/>
    <w:rsid w:val="00562517"/>
    <w:rsid w:val="0057463A"/>
    <w:rsid w:val="00575DB1"/>
    <w:rsid w:val="00577766"/>
    <w:rsid w:val="0058779D"/>
    <w:rsid w:val="00587908"/>
    <w:rsid w:val="005A168D"/>
    <w:rsid w:val="005A33ED"/>
    <w:rsid w:val="005A50D3"/>
    <w:rsid w:val="005A6E59"/>
    <w:rsid w:val="005B4673"/>
    <w:rsid w:val="005B6AF4"/>
    <w:rsid w:val="005C0081"/>
    <w:rsid w:val="005C3710"/>
    <w:rsid w:val="005C4760"/>
    <w:rsid w:val="005C7B88"/>
    <w:rsid w:val="005D6EAA"/>
    <w:rsid w:val="005E51C7"/>
    <w:rsid w:val="005F1706"/>
    <w:rsid w:val="005F4A8B"/>
    <w:rsid w:val="005F4BE9"/>
    <w:rsid w:val="0060193A"/>
    <w:rsid w:val="00611581"/>
    <w:rsid w:val="0061513B"/>
    <w:rsid w:val="00621C8C"/>
    <w:rsid w:val="0062597B"/>
    <w:rsid w:val="00625EAB"/>
    <w:rsid w:val="00632B95"/>
    <w:rsid w:val="006346CE"/>
    <w:rsid w:val="00642205"/>
    <w:rsid w:val="006443C6"/>
    <w:rsid w:val="00652B14"/>
    <w:rsid w:val="00652E7D"/>
    <w:rsid w:val="0065398D"/>
    <w:rsid w:val="00661B7D"/>
    <w:rsid w:val="006646C0"/>
    <w:rsid w:val="00691476"/>
    <w:rsid w:val="00694330"/>
    <w:rsid w:val="006B0241"/>
    <w:rsid w:val="006B2767"/>
    <w:rsid w:val="006C0D00"/>
    <w:rsid w:val="006D2951"/>
    <w:rsid w:val="006D604D"/>
    <w:rsid w:val="006E378D"/>
    <w:rsid w:val="00700B29"/>
    <w:rsid w:val="00723F41"/>
    <w:rsid w:val="007240C7"/>
    <w:rsid w:val="0072776F"/>
    <w:rsid w:val="00730250"/>
    <w:rsid w:val="00730618"/>
    <w:rsid w:val="00731830"/>
    <w:rsid w:val="0073490E"/>
    <w:rsid w:val="00737740"/>
    <w:rsid w:val="0074639A"/>
    <w:rsid w:val="00751377"/>
    <w:rsid w:val="00751C7F"/>
    <w:rsid w:val="00753A20"/>
    <w:rsid w:val="00757271"/>
    <w:rsid w:val="00767915"/>
    <w:rsid w:val="00773C81"/>
    <w:rsid w:val="00775398"/>
    <w:rsid w:val="007765A7"/>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7F5BB5"/>
    <w:rsid w:val="00803A2C"/>
    <w:rsid w:val="00806C4C"/>
    <w:rsid w:val="00807530"/>
    <w:rsid w:val="008112D1"/>
    <w:rsid w:val="00816B8B"/>
    <w:rsid w:val="008215CE"/>
    <w:rsid w:val="00822101"/>
    <w:rsid w:val="008231E1"/>
    <w:rsid w:val="00825873"/>
    <w:rsid w:val="00827316"/>
    <w:rsid w:val="0083079B"/>
    <w:rsid w:val="00833B30"/>
    <w:rsid w:val="00834CAA"/>
    <w:rsid w:val="00835B83"/>
    <w:rsid w:val="008417F8"/>
    <w:rsid w:val="0085783B"/>
    <w:rsid w:val="008618BB"/>
    <w:rsid w:val="00863FB8"/>
    <w:rsid w:val="00866BD0"/>
    <w:rsid w:val="00871E96"/>
    <w:rsid w:val="00876032"/>
    <w:rsid w:val="00885C76"/>
    <w:rsid w:val="0088695E"/>
    <w:rsid w:val="00890D68"/>
    <w:rsid w:val="008A3014"/>
    <w:rsid w:val="008A4FE4"/>
    <w:rsid w:val="008A7FC5"/>
    <w:rsid w:val="008B5B90"/>
    <w:rsid w:val="008B7235"/>
    <w:rsid w:val="008B7558"/>
    <w:rsid w:val="008C78E0"/>
    <w:rsid w:val="008D3014"/>
    <w:rsid w:val="008D6132"/>
    <w:rsid w:val="008E514F"/>
    <w:rsid w:val="008E75E3"/>
    <w:rsid w:val="008F021D"/>
    <w:rsid w:val="008F27B8"/>
    <w:rsid w:val="008F46AD"/>
    <w:rsid w:val="008F6784"/>
    <w:rsid w:val="00903644"/>
    <w:rsid w:val="0090463B"/>
    <w:rsid w:val="00912B8C"/>
    <w:rsid w:val="00914487"/>
    <w:rsid w:val="009177A0"/>
    <w:rsid w:val="00920FF4"/>
    <w:rsid w:val="0092603E"/>
    <w:rsid w:val="00926F6D"/>
    <w:rsid w:val="00933312"/>
    <w:rsid w:val="009352D6"/>
    <w:rsid w:val="0094006B"/>
    <w:rsid w:val="00950AEA"/>
    <w:rsid w:val="009764B0"/>
    <w:rsid w:val="0099294D"/>
    <w:rsid w:val="00993AEC"/>
    <w:rsid w:val="00995510"/>
    <w:rsid w:val="00996950"/>
    <w:rsid w:val="009B08CB"/>
    <w:rsid w:val="009B6082"/>
    <w:rsid w:val="009B6832"/>
    <w:rsid w:val="009C0072"/>
    <w:rsid w:val="009C0E6B"/>
    <w:rsid w:val="009C228F"/>
    <w:rsid w:val="009D4ABC"/>
    <w:rsid w:val="009D5AF8"/>
    <w:rsid w:val="009F02F3"/>
    <w:rsid w:val="009F2184"/>
    <w:rsid w:val="009F4873"/>
    <w:rsid w:val="009F4D3F"/>
    <w:rsid w:val="009F721A"/>
    <w:rsid w:val="00A2687F"/>
    <w:rsid w:val="00A403AA"/>
    <w:rsid w:val="00A4625F"/>
    <w:rsid w:val="00A532A1"/>
    <w:rsid w:val="00A67436"/>
    <w:rsid w:val="00A67C98"/>
    <w:rsid w:val="00A71F10"/>
    <w:rsid w:val="00A77CC0"/>
    <w:rsid w:val="00A80F4E"/>
    <w:rsid w:val="00A84E34"/>
    <w:rsid w:val="00A90332"/>
    <w:rsid w:val="00A95EE5"/>
    <w:rsid w:val="00AB1898"/>
    <w:rsid w:val="00AC465B"/>
    <w:rsid w:val="00AC67D7"/>
    <w:rsid w:val="00AE1ECB"/>
    <w:rsid w:val="00AE5B3D"/>
    <w:rsid w:val="00AF0BC8"/>
    <w:rsid w:val="00B03934"/>
    <w:rsid w:val="00B31106"/>
    <w:rsid w:val="00B31A16"/>
    <w:rsid w:val="00B32469"/>
    <w:rsid w:val="00B4552C"/>
    <w:rsid w:val="00B51648"/>
    <w:rsid w:val="00B53F19"/>
    <w:rsid w:val="00B5749E"/>
    <w:rsid w:val="00B62627"/>
    <w:rsid w:val="00B6302F"/>
    <w:rsid w:val="00B66893"/>
    <w:rsid w:val="00B760BD"/>
    <w:rsid w:val="00B80D49"/>
    <w:rsid w:val="00B8272C"/>
    <w:rsid w:val="00B9213F"/>
    <w:rsid w:val="00B9326C"/>
    <w:rsid w:val="00B9482C"/>
    <w:rsid w:val="00BB2F2F"/>
    <w:rsid w:val="00BC0700"/>
    <w:rsid w:val="00BC0AF8"/>
    <w:rsid w:val="00BD0BD8"/>
    <w:rsid w:val="00BD2A7A"/>
    <w:rsid w:val="00BD373A"/>
    <w:rsid w:val="00BD3EB4"/>
    <w:rsid w:val="00BF28BE"/>
    <w:rsid w:val="00BF3117"/>
    <w:rsid w:val="00BF467A"/>
    <w:rsid w:val="00C00CC6"/>
    <w:rsid w:val="00C01073"/>
    <w:rsid w:val="00C05A3D"/>
    <w:rsid w:val="00C069D0"/>
    <w:rsid w:val="00C07A31"/>
    <w:rsid w:val="00C11731"/>
    <w:rsid w:val="00C13FED"/>
    <w:rsid w:val="00C15F5D"/>
    <w:rsid w:val="00C2287C"/>
    <w:rsid w:val="00C34749"/>
    <w:rsid w:val="00C3768C"/>
    <w:rsid w:val="00C415F6"/>
    <w:rsid w:val="00C42B82"/>
    <w:rsid w:val="00C4412C"/>
    <w:rsid w:val="00C46461"/>
    <w:rsid w:val="00C46986"/>
    <w:rsid w:val="00C523E5"/>
    <w:rsid w:val="00C53BA3"/>
    <w:rsid w:val="00C6359A"/>
    <w:rsid w:val="00C655AE"/>
    <w:rsid w:val="00C661D8"/>
    <w:rsid w:val="00C67998"/>
    <w:rsid w:val="00C7295B"/>
    <w:rsid w:val="00C7432C"/>
    <w:rsid w:val="00C75763"/>
    <w:rsid w:val="00C82AB9"/>
    <w:rsid w:val="00CA4631"/>
    <w:rsid w:val="00CB2C49"/>
    <w:rsid w:val="00CB2C97"/>
    <w:rsid w:val="00CC2D7D"/>
    <w:rsid w:val="00CD096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958FE"/>
    <w:rsid w:val="00DA1F38"/>
    <w:rsid w:val="00DB16DF"/>
    <w:rsid w:val="00DC5B70"/>
    <w:rsid w:val="00DD023B"/>
    <w:rsid w:val="00DE45B5"/>
    <w:rsid w:val="00DF475E"/>
    <w:rsid w:val="00DF5927"/>
    <w:rsid w:val="00DF737D"/>
    <w:rsid w:val="00E0050D"/>
    <w:rsid w:val="00E03780"/>
    <w:rsid w:val="00E038F2"/>
    <w:rsid w:val="00E13E9E"/>
    <w:rsid w:val="00E161CC"/>
    <w:rsid w:val="00E165E2"/>
    <w:rsid w:val="00E213C3"/>
    <w:rsid w:val="00E40581"/>
    <w:rsid w:val="00E46E87"/>
    <w:rsid w:val="00E525CD"/>
    <w:rsid w:val="00E5322B"/>
    <w:rsid w:val="00E579A0"/>
    <w:rsid w:val="00E60B30"/>
    <w:rsid w:val="00E63A1A"/>
    <w:rsid w:val="00E668A4"/>
    <w:rsid w:val="00E67F02"/>
    <w:rsid w:val="00E70E72"/>
    <w:rsid w:val="00E806C3"/>
    <w:rsid w:val="00E84456"/>
    <w:rsid w:val="00E868D3"/>
    <w:rsid w:val="00E950DE"/>
    <w:rsid w:val="00E95574"/>
    <w:rsid w:val="00E96296"/>
    <w:rsid w:val="00E9663D"/>
    <w:rsid w:val="00EA1EA9"/>
    <w:rsid w:val="00EA2D2B"/>
    <w:rsid w:val="00EB7DC9"/>
    <w:rsid w:val="00EC29E6"/>
    <w:rsid w:val="00EC3215"/>
    <w:rsid w:val="00EC352F"/>
    <w:rsid w:val="00EC4FAF"/>
    <w:rsid w:val="00ED49EB"/>
    <w:rsid w:val="00EE0D45"/>
    <w:rsid w:val="00EE6AD1"/>
    <w:rsid w:val="00EE74D6"/>
    <w:rsid w:val="00EF1CFB"/>
    <w:rsid w:val="00EF63A6"/>
    <w:rsid w:val="00F04129"/>
    <w:rsid w:val="00F16E49"/>
    <w:rsid w:val="00F21C1E"/>
    <w:rsid w:val="00F24C51"/>
    <w:rsid w:val="00F352AD"/>
    <w:rsid w:val="00F35D9D"/>
    <w:rsid w:val="00F449F7"/>
    <w:rsid w:val="00F4578A"/>
    <w:rsid w:val="00F50AD5"/>
    <w:rsid w:val="00F51873"/>
    <w:rsid w:val="00F52C7B"/>
    <w:rsid w:val="00F7164C"/>
    <w:rsid w:val="00F755A1"/>
    <w:rsid w:val="00F86711"/>
    <w:rsid w:val="00F948DE"/>
    <w:rsid w:val="00F94ECE"/>
    <w:rsid w:val="00F95BEC"/>
    <w:rsid w:val="00F97436"/>
    <w:rsid w:val="00FA20B7"/>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16775797">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58441396">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E5A88-8C4B-4D9B-A578-2CE41667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371</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18</cp:revision>
  <cp:lastPrinted>2009-03-27T09:16:00Z</cp:lastPrinted>
  <dcterms:created xsi:type="dcterms:W3CDTF">2016-05-31T14:12:00Z</dcterms:created>
  <dcterms:modified xsi:type="dcterms:W3CDTF">2016-09-21T07:07:00Z</dcterms:modified>
</cp:coreProperties>
</file>