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8B" w:rsidRDefault="005F4A8B">
      <w:pPr>
        <w:ind w:right="2551"/>
        <w:jc w:val="both"/>
        <w:rPr>
          <w:rFonts w:ascii="Arial" w:hAnsi="Arial" w:cs="Arial"/>
          <w:b/>
          <w:sz w:val="22"/>
          <w:szCs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7921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16"/>
        </w:rPr>
      </w:pPr>
      <w:r w:rsidRPr="00792103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361.35pt;margin-top:6.7pt;width:126pt;height:158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0QtAIAALs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" filled="f" stroked="f">
            <v:textbox>
              <w:txbxContent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Ihr Ansprechpartner:</w:t>
                  </w: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</w:rPr>
                    <w:t>Klaus Müller</w:t>
                  </w: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Marketing</w:t>
                  </w:r>
                </w:p>
                <w:p w:rsidR="00004817" w:rsidRPr="00FD6A46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Leiter Kommunikation</w:t>
                  </w: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Telefon +49 9341 86-1125</w:t>
                  </w: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Fax       +49 9341 86-1411</w:t>
                  </w: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Klaus.Mueller@weinig.com</w:t>
                  </w: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  <w:lang w:val="fr-FR"/>
                    </w:rPr>
                  </w:pP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  <w:lang w:val="fr-FR"/>
                    </w:rPr>
                  </w:pPr>
                </w:p>
                <w:p w:rsidR="00004817" w:rsidRDefault="009F72B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lang w:val="fr-FR"/>
                    </w:rPr>
                    <w:t>Juni</w:t>
                  </w:r>
                  <w:r w:rsidR="00004817">
                    <w:rPr>
                      <w:rFonts w:ascii="Arial" w:hAnsi="Arial" w:cs="Arial"/>
                      <w:b/>
                      <w:sz w:val="16"/>
                      <w:lang w:val="fr-FR"/>
                    </w:rPr>
                    <w:t xml:space="preserve"> 2017</w:t>
                  </w: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  <w:lang w:val="en-GB"/>
                    </w:rPr>
                  </w:pP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  <w:lang w:val="en-GB"/>
                    </w:rPr>
                  </w:pPr>
                </w:p>
                <w:p w:rsidR="00004817" w:rsidRDefault="00004817">
                  <w:pPr>
                    <w:pStyle w:val="berschrift4"/>
                    <w:ind w:left="7080"/>
                  </w:pPr>
                  <w:r>
                    <w:rPr>
                      <w:rFonts w:ascii="Arial" w:hAnsi="Arial" w:cs="Arial"/>
                      <w:sz w:val="16"/>
                    </w:rPr>
                    <w:t>Datum</w:t>
                  </w:r>
                </w:p>
                <w:p w:rsidR="00004817" w:rsidRDefault="00004817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F4A8B" w:rsidRDefault="005F4A8B">
      <w:pPr>
        <w:tabs>
          <w:tab w:val="left" w:pos="7875"/>
        </w:tabs>
        <w:ind w:right="-1"/>
        <w:jc w:val="both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PRESSEMITTEILUNG</w:t>
      </w: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6946"/>
        </w:tabs>
        <w:spacing w:line="360" w:lineRule="auto"/>
        <w:ind w:right="-1"/>
        <w:jc w:val="both"/>
        <w:rPr>
          <w:rFonts w:ascii="Arial" w:hAnsi="Arial" w:cs="Arial"/>
          <w:b/>
          <w:sz w:val="32"/>
          <w:szCs w:val="32"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FE37A2" w:rsidRDefault="00FE37A2" w:rsidP="005B5FA9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3770FD" w:rsidRDefault="009F0472" w:rsidP="005B5FA9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Exzellentes Ergebnis</w:t>
      </w:r>
      <w:r w:rsidR="003770FD">
        <w:rPr>
          <w:rFonts w:ascii="Arial" w:hAnsi="Arial" w:cs="Arial"/>
          <w:b/>
          <w:sz w:val="32"/>
          <w:szCs w:val="32"/>
        </w:rPr>
        <w:t xml:space="preserve"> der</w:t>
      </w:r>
      <w:r w:rsidR="00701FF5" w:rsidRPr="00701FF5">
        <w:rPr>
          <w:rFonts w:ascii="Arial" w:hAnsi="Arial" w:cs="Arial"/>
          <w:b/>
          <w:sz w:val="32"/>
          <w:szCs w:val="32"/>
        </w:rPr>
        <w:t xml:space="preserve"> Weinig Gruppe auf der LIGNA 2017</w:t>
      </w:r>
    </w:p>
    <w:p w:rsidR="00F859B4" w:rsidRDefault="003770FD" w:rsidP="005B5FA9">
      <w:pPr>
        <w:spacing w:line="360" w:lineRule="auto"/>
        <w:rPr>
          <w:rFonts w:ascii="Arial" w:hAnsi="Arial" w:cs="Arial"/>
          <w:sz w:val="22"/>
          <w:szCs w:val="22"/>
        </w:rPr>
      </w:pPr>
      <w:r w:rsidRPr="003770FD">
        <w:rPr>
          <w:rFonts w:ascii="Arial" w:hAnsi="Arial" w:cs="Arial"/>
          <w:sz w:val="22"/>
          <w:szCs w:val="22"/>
        </w:rPr>
        <w:t xml:space="preserve">Am </w:t>
      </w:r>
      <w:r w:rsidR="008B33E5">
        <w:rPr>
          <w:rFonts w:ascii="Arial" w:hAnsi="Arial" w:cs="Arial"/>
          <w:sz w:val="22"/>
          <w:szCs w:val="22"/>
        </w:rPr>
        <w:t>26. Mai</w:t>
      </w:r>
      <w:r w:rsidRPr="003770FD">
        <w:rPr>
          <w:rFonts w:ascii="Arial" w:hAnsi="Arial" w:cs="Arial"/>
          <w:sz w:val="22"/>
          <w:szCs w:val="22"/>
        </w:rPr>
        <w:t xml:space="preserve"> ging in Hannover die LIGNA</w:t>
      </w:r>
      <w:r w:rsidR="00145B68">
        <w:rPr>
          <w:rFonts w:ascii="Arial" w:hAnsi="Arial" w:cs="Arial"/>
          <w:sz w:val="22"/>
          <w:szCs w:val="22"/>
        </w:rPr>
        <w:t>, die Weltleitmesse der Hol</w:t>
      </w:r>
      <w:r w:rsidR="00145B68">
        <w:rPr>
          <w:rFonts w:ascii="Arial" w:hAnsi="Arial" w:cs="Arial"/>
          <w:sz w:val="22"/>
          <w:szCs w:val="22"/>
        </w:rPr>
        <w:t>z</w:t>
      </w:r>
      <w:r w:rsidR="00145B68">
        <w:rPr>
          <w:rFonts w:ascii="Arial" w:hAnsi="Arial" w:cs="Arial"/>
          <w:sz w:val="22"/>
          <w:szCs w:val="22"/>
        </w:rPr>
        <w:t>wirtschaft,</w:t>
      </w:r>
      <w:r w:rsidRPr="003770FD">
        <w:rPr>
          <w:rFonts w:ascii="Arial" w:hAnsi="Arial" w:cs="Arial"/>
          <w:sz w:val="22"/>
          <w:szCs w:val="22"/>
        </w:rPr>
        <w:t xml:space="preserve"> zu Ende. </w:t>
      </w:r>
      <w:r w:rsidR="00B74F3F">
        <w:rPr>
          <w:rFonts w:ascii="Arial" w:hAnsi="Arial" w:cs="Arial"/>
          <w:sz w:val="22"/>
          <w:szCs w:val="22"/>
        </w:rPr>
        <w:t>Die Weinig Gruppe war mit einem Auftragseingang von 4</w:t>
      </w:r>
      <w:r w:rsidR="0059365C">
        <w:rPr>
          <w:rFonts w:ascii="Arial" w:hAnsi="Arial" w:cs="Arial"/>
          <w:sz w:val="22"/>
          <w:szCs w:val="22"/>
        </w:rPr>
        <w:t>7</w:t>
      </w:r>
      <w:r w:rsidR="00B74F3F">
        <w:rPr>
          <w:rFonts w:ascii="Arial" w:hAnsi="Arial" w:cs="Arial"/>
          <w:sz w:val="22"/>
          <w:szCs w:val="22"/>
        </w:rPr>
        <w:t xml:space="preserve"> Millionen Euro einer der Gewinner der Veranstaltung. </w:t>
      </w:r>
      <w:r w:rsidR="00F859B4">
        <w:rPr>
          <w:rFonts w:ascii="Arial" w:hAnsi="Arial" w:cs="Arial"/>
          <w:sz w:val="22"/>
          <w:szCs w:val="22"/>
        </w:rPr>
        <w:t xml:space="preserve">Unter dem Motto „THINK WEINIG“ </w:t>
      </w:r>
      <w:r w:rsidR="00B74F3F">
        <w:rPr>
          <w:rFonts w:ascii="Arial" w:hAnsi="Arial" w:cs="Arial"/>
          <w:sz w:val="22"/>
          <w:szCs w:val="22"/>
        </w:rPr>
        <w:t>präsentierte</w:t>
      </w:r>
      <w:r w:rsidR="00F859B4">
        <w:rPr>
          <w:rFonts w:ascii="Arial" w:hAnsi="Arial" w:cs="Arial"/>
          <w:sz w:val="22"/>
          <w:szCs w:val="22"/>
        </w:rPr>
        <w:t xml:space="preserve"> </w:t>
      </w:r>
      <w:r w:rsidR="00B74F3F">
        <w:rPr>
          <w:rFonts w:ascii="Arial" w:hAnsi="Arial" w:cs="Arial"/>
          <w:sz w:val="22"/>
          <w:szCs w:val="22"/>
        </w:rPr>
        <w:t>der Marktführer in Maschinen und Anlagen für die Massivholz- und Holzwerkstoffbearbeitung</w:t>
      </w:r>
      <w:r w:rsidR="00F859B4">
        <w:rPr>
          <w:rFonts w:ascii="Arial" w:hAnsi="Arial" w:cs="Arial"/>
          <w:sz w:val="22"/>
          <w:szCs w:val="22"/>
        </w:rPr>
        <w:t xml:space="preserve"> e</w:t>
      </w:r>
      <w:r w:rsidR="00145B68">
        <w:rPr>
          <w:rFonts w:ascii="Arial" w:hAnsi="Arial" w:cs="Arial"/>
          <w:sz w:val="22"/>
          <w:szCs w:val="22"/>
        </w:rPr>
        <w:t xml:space="preserve">rstmals auf einem </w:t>
      </w:r>
      <w:r w:rsidR="00B708C8">
        <w:rPr>
          <w:rFonts w:ascii="Arial" w:hAnsi="Arial" w:cs="Arial"/>
          <w:sz w:val="22"/>
          <w:szCs w:val="22"/>
        </w:rPr>
        <w:t>4.000 m</w:t>
      </w:r>
      <w:r w:rsidR="00B708C8" w:rsidRPr="00B708C8">
        <w:rPr>
          <w:rFonts w:ascii="Arial" w:hAnsi="Arial" w:cs="Arial"/>
          <w:sz w:val="22"/>
          <w:szCs w:val="22"/>
          <w:vertAlign w:val="superscript"/>
        </w:rPr>
        <w:t>2</w:t>
      </w:r>
      <w:r w:rsidR="00B708C8">
        <w:rPr>
          <w:rFonts w:ascii="Arial" w:hAnsi="Arial" w:cs="Arial"/>
          <w:sz w:val="22"/>
          <w:szCs w:val="22"/>
        </w:rPr>
        <w:t xml:space="preserve"> großen </w:t>
      </w:r>
      <w:r w:rsidR="00145B68">
        <w:rPr>
          <w:rFonts w:ascii="Arial" w:hAnsi="Arial" w:cs="Arial"/>
          <w:sz w:val="22"/>
          <w:szCs w:val="22"/>
        </w:rPr>
        <w:t>Gemeinschaftsstand mit dem Gruppenmitglied und Holzwerkstoff-Spezialisten Holz-Her</w:t>
      </w:r>
      <w:r w:rsidR="00B74F3F">
        <w:rPr>
          <w:rFonts w:ascii="Arial" w:hAnsi="Arial" w:cs="Arial"/>
          <w:sz w:val="22"/>
          <w:szCs w:val="22"/>
        </w:rPr>
        <w:t xml:space="preserve"> ein neues Messekonzept</w:t>
      </w:r>
      <w:r w:rsidR="00145B68">
        <w:rPr>
          <w:rFonts w:ascii="Arial" w:hAnsi="Arial" w:cs="Arial"/>
          <w:sz w:val="22"/>
          <w:szCs w:val="22"/>
        </w:rPr>
        <w:t xml:space="preserve">. </w:t>
      </w:r>
      <w:r w:rsidR="00B74F3F">
        <w:rPr>
          <w:rFonts w:ascii="Arial" w:hAnsi="Arial" w:cs="Arial"/>
          <w:sz w:val="22"/>
          <w:szCs w:val="22"/>
        </w:rPr>
        <w:t>D</w:t>
      </w:r>
      <w:r w:rsidR="00F859B4">
        <w:rPr>
          <w:rFonts w:ascii="Arial" w:hAnsi="Arial" w:cs="Arial"/>
          <w:sz w:val="22"/>
          <w:szCs w:val="22"/>
        </w:rPr>
        <w:t xml:space="preserve">er </w:t>
      </w:r>
      <w:r w:rsidR="00B74F3F">
        <w:rPr>
          <w:rFonts w:ascii="Arial" w:hAnsi="Arial" w:cs="Arial"/>
          <w:sz w:val="22"/>
          <w:szCs w:val="22"/>
        </w:rPr>
        <w:t xml:space="preserve">beeindruckende </w:t>
      </w:r>
      <w:r w:rsidR="00F859B4">
        <w:rPr>
          <w:rFonts w:ascii="Arial" w:hAnsi="Arial" w:cs="Arial"/>
          <w:sz w:val="22"/>
          <w:szCs w:val="22"/>
        </w:rPr>
        <w:t xml:space="preserve">Auftritt mit </w:t>
      </w:r>
      <w:r w:rsidR="00B74F3F">
        <w:rPr>
          <w:rFonts w:ascii="Arial" w:hAnsi="Arial" w:cs="Arial"/>
          <w:sz w:val="22"/>
          <w:szCs w:val="22"/>
        </w:rPr>
        <w:t>eine</w:t>
      </w:r>
      <w:r w:rsidR="0012382A">
        <w:rPr>
          <w:rFonts w:ascii="Arial" w:hAnsi="Arial" w:cs="Arial"/>
          <w:sz w:val="22"/>
          <w:szCs w:val="22"/>
        </w:rPr>
        <w:t>r</w:t>
      </w:r>
      <w:r w:rsidR="00145B68">
        <w:rPr>
          <w:rFonts w:ascii="Arial" w:hAnsi="Arial" w:cs="Arial"/>
          <w:sz w:val="22"/>
          <w:szCs w:val="22"/>
        </w:rPr>
        <w:t xml:space="preserve"> Fülle von</w:t>
      </w:r>
      <w:r w:rsidR="00A473F1">
        <w:rPr>
          <w:rFonts w:ascii="Arial" w:hAnsi="Arial" w:cs="Arial"/>
          <w:sz w:val="22"/>
          <w:szCs w:val="22"/>
        </w:rPr>
        <w:t xml:space="preserve"> Neuheiten, Premieren und einem </w:t>
      </w:r>
      <w:r w:rsidR="00091CA6">
        <w:rPr>
          <w:rFonts w:ascii="Arial" w:hAnsi="Arial" w:cs="Arial"/>
          <w:sz w:val="22"/>
          <w:szCs w:val="22"/>
        </w:rPr>
        <w:t>Kompletta</w:t>
      </w:r>
      <w:r w:rsidR="001C2DDA">
        <w:rPr>
          <w:rFonts w:ascii="Arial" w:hAnsi="Arial" w:cs="Arial"/>
          <w:sz w:val="22"/>
          <w:szCs w:val="22"/>
        </w:rPr>
        <w:t xml:space="preserve">ngebot für </w:t>
      </w:r>
      <w:r w:rsidR="00091CA6">
        <w:rPr>
          <w:rFonts w:ascii="Arial" w:hAnsi="Arial" w:cs="Arial"/>
          <w:sz w:val="22"/>
          <w:szCs w:val="22"/>
        </w:rPr>
        <w:t>alle Leistungsklassen und Betriebsgrößen</w:t>
      </w:r>
      <w:r w:rsidR="00F859B4">
        <w:rPr>
          <w:rFonts w:ascii="Arial" w:hAnsi="Arial" w:cs="Arial"/>
          <w:sz w:val="22"/>
          <w:szCs w:val="22"/>
        </w:rPr>
        <w:t xml:space="preserve"> </w:t>
      </w:r>
      <w:r w:rsidR="0012382A">
        <w:rPr>
          <w:rFonts w:ascii="Arial" w:hAnsi="Arial" w:cs="Arial"/>
          <w:sz w:val="22"/>
          <w:szCs w:val="22"/>
        </w:rPr>
        <w:t>erwies</w:t>
      </w:r>
      <w:r w:rsidR="00B74F3F">
        <w:rPr>
          <w:rFonts w:ascii="Arial" w:hAnsi="Arial" w:cs="Arial"/>
          <w:sz w:val="22"/>
          <w:szCs w:val="22"/>
        </w:rPr>
        <w:t xml:space="preserve"> sich </w:t>
      </w:r>
      <w:r w:rsidR="00F859B4">
        <w:rPr>
          <w:rFonts w:ascii="Arial" w:hAnsi="Arial" w:cs="Arial"/>
          <w:sz w:val="22"/>
          <w:szCs w:val="22"/>
        </w:rPr>
        <w:t>als Magnet für die Fachbesucher</w:t>
      </w:r>
      <w:r w:rsidR="00145B68">
        <w:rPr>
          <w:rFonts w:ascii="Arial" w:hAnsi="Arial" w:cs="Arial"/>
          <w:sz w:val="22"/>
          <w:szCs w:val="22"/>
        </w:rPr>
        <w:t xml:space="preserve">. </w:t>
      </w:r>
      <w:r w:rsidR="0012382A">
        <w:rPr>
          <w:rFonts w:ascii="Arial" w:hAnsi="Arial" w:cs="Arial"/>
          <w:sz w:val="22"/>
          <w:szCs w:val="22"/>
        </w:rPr>
        <w:t xml:space="preserve">Kunden und Interessenten aus </w:t>
      </w:r>
      <w:r w:rsidR="00A93CE6">
        <w:rPr>
          <w:rFonts w:ascii="Arial" w:hAnsi="Arial" w:cs="Arial"/>
          <w:sz w:val="22"/>
          <w:szCs w:val="22"/>
        </w:rPr>
        <w:t>9</w:t>
      </w:r>
      <w:r w:rsidR="0012382A">
        <w:rPr>
          <w:rFonts w:ascii="Arial" w:hAnsi="Arial" w:cs="Arial"/>
          <w:sz w:val="22"/>
          <w:szCs w:val="22"/>
        </w:rPr>
        <w:t xml:space="preserve">0 Ländern sorgten an allen fünf Messetagen für </w:t>
      </w:r>
      <w:r w:rsidR="002D0B81">
        <w:rPr>
          <w:rFonts w:ascii="Arial" w:hAnsi="Arial" w:cs="Arial"/>
          <w:sz w:val="22"/>
          <w:szCs w:val="22"/>
        </w:rPr>
        <w:t>einen vollen Me</w:t>
      </w:r>
      <w:r w:rsidR="002D0B81">
        <w:rPr>
          <w:rFonts w:ascii="Arial" w:hAnsi="Arial" w:cs="Arial"/>
          <w:sz w:val="22"/>
          <w:szCs w:val="22"/>
        </w:rPr>
        <w:t>s</w:t>
      </w:r>
      <w:r w:rsidR="002D0B81">
        <w:rPr>
          <w:rFonts w:ascii="Arial" w:hAnsi="Arial" w:cs="Arial"/>
          <w:sz w:val="22"/>
          <w:szCs w:val="22"/>
        </w:rPr>
        <w:t>sestand</w:t>
      </w:r>
      <w:r w:rsidR="0012382A">
        <w:rPr>
          <w:rFonts w:ascii="Arial" w:hAnsi="Arial" w:cs="Arial"/>
          <w:sz w:val="22"/>
          <w:szCs w:val="22"/>
        </w:rPr>
        <w:t xml:space="preserve">. </w:t>
      </w:r>
      <w:r w:rsidR="006B3FF3">
        <w:rPr>
          <w:rFonts w:ascii="Arial" w:hAnsi="Arial" w:cs="Arial"/>
          <w:sz w:val="22"/>
          <w:szCs w:val="22"/>
        </w:rPr>
        <w:t>Mit einem</w:t>
      </w:r>
      <w:r w:rsidR="0012382A">
        <w:rPr>
          <w:rFonts w:ascii="Arial" w:hAnsi="Arial" w:cs="Arial"/>
          <w:sz w:val="22"/>
          <w:szCs w:val="22"/>
        </w:rPr>
        <w:t xml:space="preserve"> Neukundenanteil von 8 % </w:t>
      </w:r>
      <w:r w:rsidR="006B3FF3">
        <w:rPr>
          <w:rFonts w:ascii="Arial" w:hAnsi="Arial" w:cs="Arial"/>
          <w:sz w:val="22"/>
          <w:szCs w:val="22"/>
        </w:rPr>
        <w:t>wurde ein außergewöh</w:t>
      </w:r>
      <w:r w:rsidR="006B3FF3">
        <w:rPr>
          <w:rFonts w:ascii="Arial" w:hAnsi="Arial" w:cs="Arial"/>
          <w:sz w:val="22"/>
          <w:szCs w:val="22"/>
        </w:rPr>
        <w:t>n</w:t>
      </w:r>
      <w:r w:rsidR="006B3FF3">
        <w:rPr>
          <w:rFonts w:ascii="Arial" w:hAnsi="Arial" w:cs="Arial"/>
          <w:sz w:val="22"/>
          <w:szCs w:val="22"/>
        </w:rPr>
        <w:t>lich hohes</w:t>
      </w:r>
      <w:r w:rsidR="002F308A">
        <w:rPr>
          <w:rFonts w:ascii="Arial" w:hAnsi="Arial" w:cs="Arial"/>
          <w:sz w:val="22"/>
          <w:szCs w:val="22"/>
        </w:rPr>
        <w:t xml:space="preserve"> Niveau</w:t>
      </w:r>
      <w:r w:rsidR="006B3FF3">
        <w:rPr>
          <w:rFonts w:ascii="Arial" w:hAnsi="Arial" w:cs="Arial"/>
          <w:sz w:val="22"/>
          <w:szCs w:val="22"/>
        </w:rPr>
        <w:t xml:space="preserve"> erreicht</w:t>
      </w:r>
      <w:r w:rsidR="002F308A">
        <w:rPr>
          <w:rFonts w:ascii="Arial" w:hAnsi="Arial" w:cs="Arial"/>
          <w:sz w:val="22"/>
          <w:szCs w:val="22"/>
        </w:rPr>
        <w:t xml:space="preserve">. </w:t>
      </w:r>
      <w:r w:rsidR="0012382A">
        <w:rPr>
          <w:rFonts w:ascii="Arial" w:hAnsi="Arial" w:cs="Arial"/>
          <w:sz w:val="22"/>
          <w:szCs w:val="22"/>
        </w:rPr>
        <w:t xml:space="preserve">  </w:t>
      </w:r>
    </w:p>
    <w:p w:rsidR="00F859B4" w:rsidRDefault="00F859B4" w:rsidP="005B5FA9">
      <w:pPr>
        <w:spacing w:line="360" w:lineRule="auto"/>
        <w:rPr>
          <w:rFonts w:ascii="Arial" w:hAnsi="Arial" w:cs="Arial"/>
          <w:sz w:val="22"/>
          <w:szCs w:val="22"/>
        </w:rPr>
      </w:pPr>
    </w:p>
    <w:p w:rsidR="009822EA" w:rsidRDefault="003E679D" w:rsidP="005B5FA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Besonders gefragt beim internationalen Publikum war der neue Sta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dard W4.0 digital, mit dem die Weinig Gruppe zukunftsweisende Antwo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ten auf die Herausforderungen der vernetzten Fertigung gibt. Weinig </w:t>
      </w:r>
      <w:proofErr w:type="gramStart"/>
      <w:r>
        <w:rPr>
          <w:rFonts w:ascii="Arial" w:hAnsi="Arial" w:cs="Arial"/>
          <w:sz w:val="22"/>
          <w:szCs w:val="22"/>
        </w:rPr>
        <w:t>zeigte</w:t>
      </w:r>
      <w:proofErr w:type="gramEnd"/>
      <w:r>
        <w:rPr>
          <w:rFonts w:ascii="Arial" w:hAnsi="Arial" w:cs="Arial"/>
          <w:sz w:val="22"/>
          <w:szCs w:val="22"/>
        </w:rPr>
        <w:t xml:space="preserve"> anhand von verketteten Anlagen Lösungen für die gesamte Wer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schöpfungskette. Kundennutzen und Praxis</w:t>
      </w:r>
      <w:r w:rsidR="002D0B81">
        <w:rPr>
          <w:rFonts w:ascii="Arial" w:hAnsi="Arial" w:cs="Arial"/>
          <w:sz w:val="22"/>
          <w:szCs w:val="22"/>
        </w:rPr>
        <w:t>nähe</w:t>
      </w:r>
      <w:r>
        <w:rPr>
          <w:rFonts w:ascii="Arial" w:hAnsi="Arial" w:cs="Arial"/>
          <w:sz w:val="22"/>
          <w:szCs w:val="22"/>
        </w:rPr>
        <w:t xml:space="preserve"> standen im Mittelpunkt der </w:t>
      </w:r>
      <w:r w:rsidR="009822EA">
        <w:rPr>
          <w:rFonts w:ascii="Arial" w:hAnsi="Arial" w:cs="Arial"/>
          <w:sz w:val="22"/>
          <w:szCs w:val="22"/>
        </w:rPr>
        <w:t xml:space="preserve">hervorragend frequentierten </w:t>
      </w:r>
      <w:r>
        <w:rPr>
          <w:rFonts w:ascii="Arial" w:hAnsi="Arial" w:cs="Arial"/>
          <w:sz w:val="22"/>
          <w:szCs w:val="22"/>
        </w:rPr>
        <w:t xml:space="preserve">Live-Vorführungen. </w:t>
      </w:r>
    </w:p>
    <w:p w:rsidR="00A93CE6" w:rsidRDefault="00A93CE6" w:rsidP="005B5FA9">
      <w:pPr>
        <w:spacing w:line="360" w:lineRule="auto"/>
        <w:rPr>
          <w:rFonts w:ascii="Arial" w:hAnsi="Arial" w:cs="Arial"/>
          <w:sz w:val="22"/>
          <w:szCs w:val="22"/>
        </w:rPr>
      </w:pPr>
    </w:p>
    <w:p w:rsidR="009822EA" w:rsidRPr="00824F53" w:rsidRDefault="00B708C8" w:rsidP="005B5FA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Neben den </w:t>
      </w:r>
      <w:r w:rsidR="00E63E94">
        <w:rPr>
          <w:rFonts w:ascii="Arial" w:hAnsi="Arial" w:cs="Arial"/>
          <w:sz w:val="22"/>
          <w:szCs w:val="22"/>
        </w:rPr>
        <w:t xml:space="preserve">ständig umlagerten </w:t>
      </w:r>
      <w:r>
        <w:rPr>
          <w:rFonts w:ascii="Arial" w:hAnsi="Arial" w:cs="Arial"/>
          <w:sz w:val="22"/>
          <w:szCs w:val="22"/>
        </w:rPr>
        <w:t>40 Exponaten</w:t>
      </w:r>
      <w:r w:rsidR="00E63E94">
        <w:rPr>
          <w:rFonts w:ascii="Arial" w:hAnsi="Arial" w:cs="Arial"/>
          <w:sz w:val="22"/>
          <w:szCs w:val="22"/>
        </w:rPr>
        <w:t xml:space="preserve"> zog ein weiteres Weinig Messe-Highlight die Aufmerksamkeit der Fachbesucher auf sich: </w:t>
      </w:r>
      <w:r w:rsidR="009822EA">
        <w:rPr>
          <w:rFonts w:ascii="Arial" w:hAnsi="Arial" w:cs="Arial"/>
          <w:sz w:val="22"/>
          <w:szCs w:val="22"/>
        </w:rPr>
        <w:t>die Verlosung eines Vierseiters vom Typ Cube Plus. Mit der spektakulären Aktion bedankte sich Weinig für die Treue seiner Kunden im vergang</w:t>
      </w:r>
      <w:r w:rsidR="009822EA">
        <w:rPr>
          <w:rFonts w:ascii="Arial" w:hAnsi="Arial" w:cs="Arial"/>
          <w:sz w:val="22"/>
          <w:szCs w:val="22"/>
        </w:rPr>
        <w:t>e</w:t>
      </w:r>
      <w:r w:rsidR="009822EA">
        <w:rPr>
          <w:rFonts w:ascii="Arial" w:hAnsi="Arial" w:cs="Arial"/>
          <w:sz w:val="22"/>
          <w:szCs w:val="22"/>
        </w:rPr>
        <w:t xml:space="preserve">nen Jahr. Über 2.500 Mal wurde der Teilnahmecoupon ausgefüllt. </w:t>
      </w:r>
      <w:r w:rsidR="00824F53">
        <w:rPr>
          <w:rFonts w:ascii="Arial" w:hAnsi="Arial" w:cs="Arial"/>
          <w:sz w:val="22"/>
          <w:szCs w:val="22"/>
        </w:rPr>
        <w:t>Inzw</w:t>
      </w:r>
      <w:r w:rsidR="00824F53">
        <w:rPr>
          <w:rFonts w:ascii="Arial" w:hAnsi="Arial" w:cs="Arial"/>
          <w:sz w:val="22"/>
          <w:szCs w:val="22"/>
        </w:rPr>
        <w:t>i</w:t>
      </w:r>
      <w:r w:rsidR="00824F53">
        <w:rPr>
          <w:rFonts w:ascii="Arial" w:hAnsi="Arial" w:cs="Arial"/>
          <w:sz w:val="22"/>
          <w:szCs w:val="22"/>
        </w:rPr>
        <w:t xml:space="preserve">schen steht auch schon der Gewinner fest: Es ist die </w:t>
      </w:r>
      <w:r w:rsidR="00824F53" w:rsidRPr="00824F53">
        <w:rPr>
          <w:rFonts w:ascii="Arial" w:hAnsi="Arial" w:cs="Arial"/>
          <w:sz w:val="22"/>
          <w:szCs w:val="22"/>
        </w:rPr>
        <w:t xml:space="preserve">Firma </w:t>
      </w:r>
      <w:proofErr w:type="spellStart"/>
      <w:r w:rsidR="00824F53" w:rsidRPr="00824F53">
        <w:rPr>
          <w:rFonts w:ascii="Arial" w:hAnsi="Arial" w:cs="Arial"/>
          <w:sz w:val="22"/>
          <w:szCs w:val="22"/>
        </w:rPr>
        <w:t>Tomaseth</w:t>
      </w:r>
      <w:proofErr w:type="spellEnd"/>
      <w:r w:rsidR="00824F53" w:rsidRPr="00824F53">
        <w:rPr>
          <w:rFonts w:ascii="Arial" w:hAnsi="Arial" w:cs="Arial"/>
          <w:sz w:val="22"/>
          <w:szCs w:val="22"/>
        </w:rPr>
        <w:t xml:space="preserve"> Treppenbau aus </w:t>
      </w:r>
      <w:proofErr w:type="spellStart"/>
      <w:r w:rsidR="00824F53" w:rsidRPr="00824F53">
        <w:rPr>
          <w:rFonts w:ascii="Arial" w:hAnsi="Arial" w:cs="Arial"/>
          <w:sz w:val="22"/>
          <w:szCs w:val="22"/>
        </w:rPr>
        <w:t>Kastelruth</w:t>
      </w:r>
      <w:proofErr w:type="spellEnd"/>
      <w:r w:rsidR="00824F53" w:rsidRPr="00824F53">
        <w:rPr>
          <w:rFonts w:ascii="Arial" w:hAnsi="Arial" w:cs="Arial"/>
          <w:sz w:val="22"/>
          <w:szCs w:val="22"/>
        </w:rPr>
        <w:t xml:space="preserve"> </w:t>
      </w:r>
      <w:r w:rsidR="00824F53">
        <w:rPr>
          <w:rFonts w:ascii="Arial" w:hAnsi="Arial" w:cs="Arial"/>
          <w:sz w:val="22"/>
          <w:szCs w:val="22"/>
        </w:rPr>
        <w:t>in Italien</w:t>
      </w:r>
      <w:r w:rsidR="009822EA" w:rsidRPr="00824F53">
        <w:rPr>
          <w:rFonts w:ascii="Arial" w:hAnsi="Arial" w:cs="Arial"/>
          <w:sz w:val="22"/>
          <w:szCs w:val="22"/>
        </w:rPr>
        <w:t xml:space="preserve">. </w:t>
      </w:r>
    </w:p>
    <w:p w:rsidR="009822EA" w:rsidRDefault="009822EA" w:rsidP="005B5FA9">
      <w:pPr>
        <w:spacing w:line="360" w:lineRule="auto"/>
        <w:rPr>
          <w:rFonts w:ascii="Arial" w:hAnsi="Arial" w:cs="Arial"/>
          <w:sz w:val="22"/>
          <w:szCs w:val="22"/>
        </w:rPr>
      </w:pPr>
    </w:p>
    <w:p w:rsidR="006B5A67" w:rsidRDefault="00B708C8" w:rsidP="002D0B8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Rahmen der LIGNA trat</w:t>
      </w:r>
      <w:r w:rsidR="003C35C4">
        <w:rPr>
          <w:rFonts w:ascii="Arial" w:hAnsi="Arial" w:cs="Arial"/>
          <w:sz w:val="22"/>
          <w:szCs w:val="22"/>
        </w:rPr>
        <w:t xml:space="preserve"> auch traditionell der Weinig Aufsichtsrat zu einer Sitzung zusammen. </w:t>
      </w:r>
      <w:r w:rsidR="007B6858">
        <w:rPr>
          <w:rFonts w:ascii="Arial" w:hAnsi="Arial" w:cs="Arial"/>
          <w:sz w:val="22"/>
          <w:szCs w:val="22"/>
        </w:rPr>
        <w:t>Zum Abschluss des Geschäftsjahrs 2016 konnte eine äußerst positive Entwicklung in der Weinig Gruppe b</w:t>
      </w:r>
      <w:r w:rsidR="007B6858">
        <w:rPr>
          <w:rFonts w:ascii="Arial" w:hAnsi="Arial" w:cs="Arial"/>
          <w:sz w:val="22"/>
          <w:szCs w:val="22"/>
        </w:rPr>
        <w:t>e</w:t>
      </w:r>
      <w:r w:rsidR="007B6858">
        <w:rPr>
          <w:rFonts w:ascii="Arial" w:hAnsi="Arial" w:cs="Arial"/>
          <w:sz w:val="22"/>
          <w:szCs w:val="22"/>
        </w:rPr>
        <w:t>kanntgegeben werden. So stieg der Auftragseingang im Vergleich zum Vorjahr um 16 %. Im Jahr 2017 setzte sich die erfreuliche Tendenz we</w:t>
      </w:r>
      <w:r w:rsidR="007B6858">
        <w:rPr>
          <w:rFonts w:ascii="Arial" w:hAnsi="Arial" w:cs="Arial"/>
          <w:sz w:val="22"/>
          <w:szCs w:val="22"/>
        </w:rPr>
        <w:t>i</w:t>
      </w:r>
      <w:r w:rsidR="007B6858">
        <w:rPr>
          <w:rFonts w:ascii="Arial" w:hAnsi="Arial" w:cs="Arial"/>
          <w:sz w:val="22"/>
          <w:szCs w:val="22"/>
        </w:rPr>
        <w:t xml:space="preserve">ter fort. Bis April wurde ein Auftragsplus von </w:t>
      </w:r>
      <w:r w:rsidR="00A93CE6">
        <w:rPr>
          <w:rFonts w:ascii="Arial" w:hAnsi="Arial" w:cs="Arial"/>
          <w:sz w:val="22"/>
          <w:szCs w:val="22"/>
        </w:rPr>
        <w:t>17</w:t>
      </w:r>
      <w:r w:rsidR="007B6858">
        <w:rPr>
          <w:rFonts w:ascii="Arial" w:hAnsi="Arial" w:cs="Arial"/>
          <w:sz w:val="22"/>
          <w:szCs w:val="22"/>
        </w:rPr>
        <w:t xml:space="preserve"> % verzeichnet</w:t>
      </w:r>
      <w:r w:rsidR="00A93CE6">
        <w:rPr>
          <w:rFonts w:ascii="Arial" w:hAnsi="Arial" w:cs="Arial"/>
          <w:sz w:val="22"/>
          <w:szCs w:val="22"/>
        </w:rPr>
        <w:t>. Der U</w:t>
      </w:r>
      <w:r w:rsidR="00A93CE6">
        <w:rPr>
          <w:rFonts w:ascii="Arial" w:hAnsi="Arial" w:cs="Arial"/>
          <w:sz w:val="22"/>
          <w:szCs w:val="22"/>
        </w:rPr>
        <w:t>m</w:t>
      </w:r>
      <w:r w:rsidR="00A93CE6">
        <w:rPr>
          <w:rFonts w:ascii="Arial" w:hAnsi="Arial" w:cs="Arial"/>
          <w:sz w:val="22"/>
          <w:szCs w:val="22"/>
        </w:rPr>
        <w:t>satz stieg sogar um 21 %</w:t>
      </w:r>
      <w:r w:rsidR="007B6858">
        <w:rPr>
          <w:rFonts w:ascii="Arial" w:hAnsi="Arial" w:cs="Arial"/>
          <w:sz w:val="22"/>
          <w:szCs w:val="22"/>
        </w:rPr>
        <w:t xml:space="preserve">. Mit dem exzellenten LIGNA-Ergebnis </w:t>
      </w:r>
      <w:r w:rsidR="002D0B81">
        <w:rPr>
          <w:rFonts w:ascii="Arial" w:hAnsi="Arial" w:cs="Arial"/>
          <w:sz w:val="22"/>
          <w:szCs w:val="22"/>
        </w:rPr>
        <w:t>von 4</w:t>
      </w:r>
      <w:r w:rsidR="001155B0">
        <w:rPr>
          <w:rFonts w:ascii="Arial" w:hAnsi="Arial" w:cs="Arial"/>
          <w:sz w:val="22"/>
          <w:szCs w:val="22"/>
        </w:rPr>
        <w:t>7</w:t>
      </w:r>
      <w:r w:rsidR="002D0B81">
        <w:rPr>
          <w:rFonts w:ascii="Arial" w:hAnsi="Arial" w:cs="Arial"/>
          <w:sz w:val="22"/>
          <w:szCs w:val="22"/>
        </w:rPr>
        <w:t xml:space="preserve"> Millionen Euro </w:t>
      </w:r>
      <w:r w:rsidR="006B5A67">
        <w:rPr>
          <w:rFonts w:ascii="Arial" w:hAnsi="Arial" w:cs="Arial"/>
          <w:sz w:val="22"/>
          <w:szCs w:val="22"/>
        </w:rPr>
        <w:t>im Rücken</w:t>
      </w:r>
      <w:r w:rsidR="007B6858">
        <w:rPr>
          <w:rFonts w:ascii="Arial" w:hAnsi="Arial" w:cs="Arial"/>
          <w:sz w:val="22"/>
          <w:szCs w:val="22"/>
        </w:rPr>
        <w:t xml:space="preserve"> ist die Weinig Gruppe sehr zuversichtlich, die für 2017 an</w:t>
      </w:r>
      <w:r w:rsidR="00FA736C">
        <w:rPr>
          <w:rFonts w:ascii="Arial" w:hAnsi="Arial" w:cs="Arial"/>
          <w:sz w:val="22"/>
          <w:szCs w:val="22"/>
        </w:rPr>
        <w:t>visierten</w:t>
      </w:r>
      <w:r w:rsidR="007B6858">
        <w:rPr>
          <w:rFonts w:ascii="Arial" w:hAnsi="Arial" w:cs="Arial"/>
          <w:sz w:val="22"/>
          <w:szCs w:val="22"/>
        </w:rPr>
        <w:t xml:space="preserve"> 471 Millionen Euro Auftragseingang zu erreichen. </w:t>
      </w:r>
      <w:r w:rsidR="00FA736C">
        <w:rPr>
          <w:rFonts w:ascii="Arial" w:hAnsi="Arial" w:cs="Arial"/>
          <w:sz w:val="22"/>
          <w:szCs w:val="22"/>
        </w:rPr>
        <w:t xml:space="preserve">Angesichts der guten Zahlen der jüngsten Vergangenheit beschloss der Aufsichtsrat </w:t>
      </w:r>
      <w:r w:rsidR="006C5FFB">
        <w:rPr>
          <w:rFonts w:ascii="Arial" w:hAnsi="Arial" w:cs="Arial"/>
          <w:sz w:val="22"/>
          <w:szCs w:val="22"/>
        </w:rPr>
        <w:t xml:space="preserve">eine Reihe von </w:t>
      </w:r>
      <w:r w:rsidR="00A93CE6">
        <w:rPr>
          <w:rFonts w:ascii="Arial" w:hAnsi="Arial" w:cs="Arial"/>
          <w:sz w:val="22"/>
          <w:szCs w:val="22"/>
        </w:rPr>
        <w:t xml:space="preserve">zukunftsweisenden </w:t>
      </w:r>
      <w:r w:rsidR="006C5FFB">
        <w:rPr>
          <w:rFonts w:ascii="Arial" w:hAnsi="Arial" w:cs="Arial"/>
          <w:sz w:val="22"/>
          <w:szCs w:val="22"/>
        </w:rPr>
        <w:t>Maßnahmen</w:t>
      </w:r>
      <w:r w:rsidR="00A93CE6">
        <w:rPr>
          <w:rFonts w:ascii="Arial" w:hAnsi="Arial" w:cs="Arial"/>
          <w:sz w:val="22"/>
          <w:szCs w:val="22"/>
        </w:rPr>
        <w:t xml:space="preserve"> und ein Investitionsbudget von über 30 Millionen Euro</w:t>
      </w:r>
      <w:r w:rsidR="00FA736C">
        <w:rPr>
          <w:rFonts w:ascii="Arial" w:hAnsi="Arial" w:cs="Arial"/>
          <w:sz w:val="22"/>
          <w:szCs w:val="22"/>
        </w:rPr>
        <w:t xml:space="preserve">. </w:t>
      </w:r>
      <w:r w:rsidR="00A93CE6">
        <w:rPr>
          <w:rFonts w:ascii="Arial" w:hAnsi="Arial" w:cs="Arial"/>
          <w:sz w:val="22"/>
          <w:szCs w:val="22"/>
        </w:rPr>
        <w:t>Unter anderem ist a</w:t>
      </w:r>
      <w:r w:rsidR="00FA736C">
        <w:rPr>
          <w:rFonts w:ascii="Arial" w:hAnsi="Arial" w:cs="Arial"/>
          <w:sz w:val="22"/>
          <w:szCs w:val="22"/>
        </w:rPr>
        <w:t xml:space="preserve">m Holz-Her Standort in Nürtingen ein neues Verwaltungsgebäude mit </w:t>
      </w:r>
      <w:proofErr w:type="spellStart"/>
      <w:r w:rsidR="00FA736C">
        <w:rPr>
          <w:rFonts w:ascii="Arial" w:hAnsi="Arial" w:cs="Arial"/>
          <w:sz w:val="22"/>
          <w:szCs w:val="22"/>
        </w:rPr>
        <w:t>Showroom</w:t>
      </w:r>
      <w:proofErr w:type="spellEnd"/>
      <w:r w:rsidR="00FA736C">
        <w:rPr>
          <w:rFonts w:ascii="Arial" w:hAnsi="Arial" w:cs="Arial"/>
          <w:sz w:val="22"/>
          <w:szCs w:val="22"/>
        </w:rPr>
        <w:t xml:space="preserve"> für 10 Millionen Euro geplant. Zusätzlich liegt der Fokus auf der Personalentwicklung der Gruppe. Die Beschäftigtenzahl wird d</w:t>
      </w:r>
      <w:r w:rsidR="00FA736C">
        <w:rPr>
          <w:rFonts w:ascii="Arial" w:hAnsi="Arial" w:cs="Arial"/>
          <w:sz w:val="22"/>
          <w:szCs w:val="22"/>
        </w:rPr>
        <w:t>a</w:t>
      </w:r>
      <w:r w:rsidR="00FA736C">
        <w:rPr>
          <w:rFonts w:ascii="Arial" w:hAnsi="Arial" w:cs="Arial"/>
          <w:sz w:val="22"/>
          <w:szCs w:val="22"/>
        </w:rPr>
        <w:t xml:space="preserve">durch auf 2.100 wachsen. </w:t>
      </w:r>
      <w:r w:rsidR="00F87EF1">
        <w:rPr>
          <w:rFonts w:ascii="Arial" w:hAnsi="Arial" w:cs="Arial"/>
          <w:sz w:val="22"/>
          <w:szCs w:val="22"/>
        </w:rPr>
        <w:t>Allein a</w:t>
      </w:r>
      <w:r w:rsidR="00FA736C">
        <w:rPr>
          <w:rFonts w:ascii="Arial" w:hAnsi="Arial" w:cs="Arial"/>
          <w:sz w:val="22"/>
          <w:szCs w:val="22"/>
        </w:rPr>
        <w:t xml:space="preserve">m Standort </w:t>
      </w:r>
      <w:proofErr w:type="spellStart"/>
      <w:r w:rsidR="00FA736C">
        <w:rPr>
          <w:rFonts w:ascii="Arial" w:hAnsi="Arial" w:cs="Arial"/>
          <w:sz w:val="22"/>
          <w:szCs w:val="22"/>
        </w:rPr>
        <w:t>Tauberbischofsheim</w:t>
      </w:r>
      <w:proofErr w:type="spellEnd"/>
      <w:r w:rsidR="00FA736C">
        <w:rPr>
          <w:rFonts w:ascii="Arial" w:hAnsi="Arial" w:cs="Arial"/>
          <w:sz w:val="22"/>
          <w:szCs w:val="22"/>
        </w:rPr>
        <w:t xml:space="preserve"> ist eine Erhöhung der Belegschaft um 6 % auf insgesamt 900 Mitarbeiter </w:t>
      </w:r>
      <w:r w:rsidR="00F87EF1">
        <w:rPr>
          <w:rFonts w:ascii="Arial" w:hAnsi="Arial" w:cs="Arial"/>
          <w:sz w:val="22"/>
          <w:szCs w:val="22"/>
        </w:rPr>
        <w:t xml:space="preserve">beabsichtigt. </w:t>
      </w:r>
    </w:p>
    <w:p w:rsidR="006B5A67" w:rsidRDefault="006B5A67" w:rsidP="002D0B81">
      <w:pPr>
        <w:spacing w:line="360" w:lineRule="auto"/>
        <w:rPr>
          <w:rFonts w:ascii="Arial" w:hAnsi="Arial" w:cs="Arial"/>
          <w:sz w:val="22"/>
          <w:szCs w:val="22"/>
        </w:rPr>
      </w:pPr>
    </w:p>
    <w:p w:rsidR="00D10C5B" w:rsidRPr="00D10C5B" w:rsidRDefault="006B5A67" w:rsidP="00D10C5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 Anschluss an die Sitzung besuchte </w:t>
      </w:r>
      <w:r w:rsidR="002D0B81">
        <w:rPr>
          <w:rFonts w:ascii="Arial" w:hAnsi="Arial" w:cs="Arial"/>
          <w:sz w:val="22"/>
          <w:szCs w:val="22"/>
        </w:rPr>
        <w:t>Aufsichtsratsvorsitzende</w:t>
      </w:r>
      <w:r w:rsidR="006C5FFB">
        <w:rPr>
          <w:rFonts w:ascii="Arial" w:hAnsi="Arial" w:cs="Arial"/>
          <w:sz w:val="22"/>
          <w:szCs w:val="22"/>
        </w:rPr>
        <w:t>r</w:t>
      </w:r>
      <w:r w:rsidR="002D0B81">
        <w:rPr>
          <w:rFonts w:ascii="Arial" w:hAnsi="Arial" w:cs="Arial"/>
          <w:sz w:val="22"/>
          <w:szCs w:val="22"/>
        </w:rPr>
        <w:t xml:space="preserve"> Th</w:t>
      </w:r>
      <w:r w:rsidR="002D0B81">
        <w:rPr>
          <w:rFonts w:ascii="Arial" w:hAnsi="Arial" w:cs="Arial"/>
          <w:sz w:val="22"/>
          <w:szCs w:val="22"/>
        </w:rPr>
        <w:t>o</w:t>
      </w:r>
      <w:r w:rsidR="002D0B81">
        <w:rPr>
          <w:rFonts w:ascii="Arial" w:hAnsi="Arial" w:cs="Arial"/>
          <w:sz w:val="22"/>
          <w:szCs w:val="22"/>
        </w:rPr>
        <w:t>mas Bach</w:t>
      </w:r>
      <w:r>
        <w:rPr>
          <w:rFonts w:ascii="Arial" w:hAnsi="Arial" w:cs="Arial"/>
          <w:sz w:val="22"/>
          <w:szCs w:val="22"/>
        </w:rPr>
        <w:t xml:space="preserve"> den Stand der Weinig Gruppe in Halle 27</w:t>
      </w:r>
      <w:r w:rsidR="002D0B81">
        <w:rPr>
          <w:rFonts w:ascii="Arial" w:hAnsi="Arial" w:cs="Arial"/>
          <w:sz w:val="22"/>
          <w:szCs w:val="22"/>
        </w:rPr>
        <w:t xml:space="preserve">. </w:t>
      </w:r>
      <w:r w:rsidR="002D0B81" w:rsidRPr="00D10C5B">
        <w:rPr>
          <w:rFonts w:ascii="Arial" w:hAnsi="Arial" w:cs="Arial"/>
          <w:sz w:val="22"/>
          <w:szCs w:val="22"/>
        </w:rPr>
        <w:t>„</w:t>
      </w:r>
      <w:r w:rsidR="00D10C5B">
        <w:rPr>
          <w:rFonts w:ascii="Arial" w:hAnsi="Arial" w:cs="Arial"/>
          <w:sz w:val="22"/>
          <w:szCs w:val="22"/>
        </w:rPr>
        <w:t>Nach dem exze</w:t>
      </w:r>
      <w:r w:rsidR="00D10C5B">
        <w:rPr>
          <w:rFonts w:ascii="Arial" w:hAnsi="Arial" w:cs="Arial"/>
          <w:sz w:val="22"/>
          <w:szCs w:val="22"/>
        </w:rPr>
        <w:t>l</w:t>
      </w:r>
      <w:r w:rsidR="00D10C5B">
        <w:rPr>
          <w:rFonts w:ascii="Arial" w:hAnsi="Arial" w:cs="Arial"/>
          <w:sz w:val="22"/>
          <w:szCs w:val="22"/>
        </w:rPr>
        <w:t xml:space="preserve">lenten Ergebnis </w:t>
      </w:r>
      <w:r w:rsidR="00D10C5B" w:rsidRPr="00D10C5B">
        <w:rPr>
          <w:rFonts w:ascii="Arial" w:hAnsi="Arial" w:cs="Arial"/>
          <w:sz w:val="22"/>
          <w:szCs w:val="22"/>
        </w:rPr>
        <w:t>in 2016 und dem bisher äußerst erfolgreich</w:t>
      </w:r>
    </w:p>
    <w:p w:rsidR="00D10C5B" w:rsidRPr="00D10C5B" w:rsidRDefault="00D10C5B" w:rsidP="00D10C5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D10C5B">
        <w:rPr>
          <w:rFonts w:ascii="Arial" w:hAnsi="Arial" w:cs="Arial"/>
          <w:sz w:val="22"/>
          <w:szCs w:val="22"/>
        </w:rPr>
        <w:t>verlaufenden Geschä</w:t>
      </w:r>
      <w:r>
        <w:rPr>
          <w:rFonts w:ascii="Arial" w:hAnsi="Arial" w:cs="Arial"/>
          <w:sz w:val="22"/>
          <w:szCs w:val="22"/>
        </w:rPr>
        <w:t xml:space="preserve">ftsjahr 2017 hat der Aufsichtsrat mit </w:t>
      </w:r>
      <w:r w:rsidRPr="00D10C5B">
        <w:rPr>
          <w:rFonts w:ascii="Arial" w:hAnsi="Arial" w:cs="Arial"/>
          <w:sz w:val="22"/>
          <w:szCs w:val="22"/>
        </w:rPr>
        <w:t>seinen Invest</w:t>
      </w:r>
      <w:r w:rsidRPr="00D10C5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tionsentscheidungen </w:t>
      </w:r>
      <w:r w:rsidRPr="00D10C5B">
        <w:rPr>
          <w:rFonts w:ascii="Arial" w:hAnsi="Arial" w:cs="Arial"/>
          <w:sz w:val="22"/>
          <w:szCs w:val="22"/>
        </w:rPr>
        <w:t>die Basis für eine weitere Stä</w:t>
      </w:r>
      <w:r>
        <w:rPr>
          <w:rFonts w:ascii="Arial" w:hAnsi="Arial" w:cs="Arial"/>
          <w:sz w:val="22"/>
          <w:szCs w:val="22"/>
        </w:rPr>
        <w:t xml:space="preserve">rkung </w:t>
      </w:r>
      <w:r w:rsidRPr="00D10C5B">
        <w:rPr>
          <w:rFonts w:ascii="Arial" w:hAnsi="Arial" w:cs="Arial"/>
          <w:sz w:val="22"/>
          <w:szCs w:val="22"/>
        </w:rPr>
        <w:t>der Füh</w:t>
      </w:r>
      <w:r>
        <w:rPr>
          <w:rFonts w:ascii="Arial" w:hAnsi="Arial" w:cs="Arial"/>
          <w:sz w:val="22"/>
          <w:szCs w:val="22"/>
        </w:rPr>
        <w:t>rung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position der Weinig </w:t>
      </w:r>
      <w:r w:rsidRPr="00D10C5B">
        <w:rPr>
          <w:rFonts w:ascii="Arial" w:hAnsi="Arial" w:cs="Arial"/>
          <w:sz w:val="22"/>
          <w:szCs w:val="22"/>
        </w:rPr>
        <w:t>Gruppe geschaffen. Wir gehen, gestärkt</w:t>
      </w:r>
    </w:p>
    <w:p w:rsidR="00D10C5B" w:rsidRPr="00D10C5B" w:rsidRDefault="00D10C5B" w:rsidP="00D10C5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D10C5B">
        <w:rPr>
          <w:rFonts w:ascii="Arial" w:hAnsi="Arial" w:cs="Arial"/>
          <w:sz w:val="22"/>
          <w:szCs w:val="22"/>
        </w:rPr>
        <w:t xml:space="preserve">durch den </w:t>
      </w:r>
      <w:r>
        <w:rPr>
          <w:rFonts w:ascii="Arial" w:hAnsi="Arial" w:cs="Arial"/>
          <w:sz w:val="22"/>
          <w:szCs w:val="22"/>
        </w:rPr>
        <w:t xml:space="preserve">LIGNA-Erfolg und </w:t>
      </w:r>
      <w:r w:rsidRPr="00D10C5B">
        <w:rPr>
          <w:rFonts w:ascii="Arial" w:hAnsi="Arial" w:cs="Arial"/>
          <w:sz w:val="22"/>
          <w:szCs w:val="22"/>
        </w:rPr>
        <w:t>unsere Innovationen beim Thema</w:t>
      </w:r>
    </w:p>
    <w:p w:rsidR="002D0B81" w:rsidRPr="00A93CE6" w:rsidRDefault="00D10C5B" w:rsidP="00D10C5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D10C5B">
        <w:rPr>
          <w:rFonts w:ascii="Arial" w:hAnsi="Arial" w:cs="Arial"/>
          <w:sz w:val="22"/>
          <w:szCs w:val="22"/>
        </w:rPr>
        <w:lastRenderedPageBreak/>
        <w:t>,Industrie</w:t>
      </w:r>
      <w:proofErr w:type="gramEnd"/>
      <w:r w:rsidRPr="00D10C5B">
        <w:rPr>
          <w:rFonts w:ascii="Arial" w:hAnsi="Arial" w:cs="Arial"/>
          <w:sz w:val="22"/>
          <w:szCs w:val="22"/>
        </w:rPr>
        <w:t xml:space="preserve"> 4.0‘, von einer weiterhin</w:t>
      </w:r>
      <w:r>
        <w:rPr>
          <w:rFonts w:ascii="Arial" w:hAnsi="Arial" w:cs="Arial"/>
          <w:sz w:val="22"/>
          <w:szCs w:val="22"/>
        </w:rPr>
        <w:t xml:space="preserve"> </w:t>
      </w:r>
      <w:r w:rsidRPr="00D10C5B">
        <w:rPr>
          <w:rFonts w:ascii="Arial" w:hAnsi="Arial" w:cs="Arial"/>
          <w:sz w:val="22"/>
          <w:szCs w:val="22"/>
        </w:rPr>
        <w:t>dynamischen Entwicklung aus</w:t>
      </w:r>
      <w:r w:rsidR="002D0B81" w:rsidRPr="00D10C5B">
        <w:rPr>
          <w:rFonts w:ascii="Arial" w:hAnsi="Arial" w:cs="Arial"/>
          <w:sz w:val="22"/>
          <w:szCs w:val="22"/>
        </w:rPr>
        <w:t>“,</w:t>
      </w:r>
      <w:r w:rsidR="002D0B81">
        <w:rPr>
          <w:rFonts w:ascii="Arial" w:hAnsi="Arial" w:cs="Arial"/>
          <w:sz w:val="22"/>
          <w:szCs w:val="22"/>
        </w:rPr>
        <w:t xml:space="preserve"> kommentierte </w:t>
      </w:r>
      <w:r>
        <w:rPr>
          <w:rFonts w:ascii="Arial" w:hAnsi="Arial" w:cs="Arial"/>
          <w:sz w:val="22"/>
          <w:szCs w:val="22"/>
        </w:rPr>
        <w:t>Bach</w:t>
      </w:r>
      <w:r w:rsidR="002D0B81">
        <w:rPr>
          <w:rFonts w:ascii="Arial" w:hAnsi="Arial" w:cs="Arial"/>
          <w:sz w:val="22"/>
          <w:szCs w:val="22"/>
        </w:rPr>
        <w:t xml:space="preserve"> die </w:t>
      </w:r>
      <w:r w:rsidR="006B5A67">
        <w:rPr>
          <w:rFonts w:ascii="Arial" w:hAnsi="Arial" w:cs="Arial"/>
          <w:sz w:val="22"/>
          <w:szCs w:val="22"/>
        </w:rPr>
        <w:t>Produktp</w:t>
      </w:r>
      <w:r w:rsidR="002D0B81">
        <w:rPr>
          <w:rFonts w:ascii="Arial" w:hAnsi="Arial" w:cs="Arial"/>
          <w:sz w:val="22"/>
          <w:szCs w:val="22"/>
        </w:rPr>
        <w:t>räsentation</w:t>
      </w:r>
      <w:r w:rsidR="006B5A67">
        <w:rPr>
          <w:rFonts w:ascii="Arial" w:hAnsi="Arial" w:cs="Arial"/>
          <w:sz w:val="22"/>
          <w:szCs w:val="22"/>
        </w:rPr>
        <w:t xml:space="preserve"> auf 4.000 m</w:t>
      </w:r>
      <w:r w:rsidR="006B5A67" w:rsidRPr="006B5A67">
        <w:rPr>
          <w:rFonts w:ascii="Arial" w:hAnsi="Arial" w:cs="Arial"/>
          <w:sz w:val="22"/>
          <w:szCs w:val="22"/>
          <w:vertAlign w:val="superscript"/>
        </w:rPr>
        <w:t>2</w:t>
      </w:r>
      <w:r w:rsidR="002D0B81">
        <w:rPr>
          <w:rFonts w:ascii="Arial" w:hAnsi="Arial" w:cs="Arial"/>
          <w:sz w:val="22"/>
          <w:szCs w:val="22"/>
        </w:rPr>
        <w:t>, mit der We</w:t>
      </w:r>
      <w:r w:rsidR="002D0B81">
        <w:rPr>
          <w:rFonts w:ascii="Arial" w:hAnsi="Arial" w:cs="Arial"/>
          <w:sz w:val="22"/>
          <w:szCs w:val="22"/>
        </w:rPr>
        <w:t>i</w:t>
      </w:r>
      <w:r w:rsidR="002D0B81">
        <w:rPr>
          <w:rFonts w:ascii="Arial" w:hAnsi="Arial" w:cs="Arial"/>
          <w:sz w:val="22"/>
          <w:szCs w:val="22"/>
        </w:rPr>
        <w:t xml:space="preserve">nig zu den größten Ausstellern auf der LIGNA gehörte. </w:t>
      </w:r>
    </w:p>
    <w:p w:rsidR="00FE37A2" w:rsidRDefault="00FE37A2" w:rsidP="00D10C5B">
      <w:pPr>
        <w:spacing w:line="360" w:lineRule="auto"/>
        <w:rPr>
          <w:rFonts w:ascii="Arial" w:hAnsi="Arial" w:cs="Arial"/>
          <w:sz w:val="18"/>
          <w:szCs w:val="18"/>
        </w:rPr>
      </w:pPr>
    </w:p>
    <w:p w:rsidR="00FE37A2" w:rsidRDefault="00FE37A2" w:rsidP="006B5A67">
      <w:pPr>
        <w:spacing w:line="360" w:lineRule="auto"/>
        <w:rPr>
          <w:rFonts w:ascii="Arial" w:hAnsi="Arial" w:cs="Arial"/>
          <w:sz w:val="18"/>
          <w:szCs w:val="18"/>
        </w:rPr>
      </w:pPr>
    </w:p>
    <w:p w:rsidR="00FE37A2" w:rsidRDefault="00FE37A2" w:rsidP="006B5A67">
      <w:pPr>
        <w:spacing w:line="360" w:lineRule="auto"/>
        <w:rPr>
          <w:rFonts w:ascii="Arial" w:hAnsi="Arial" w:cs="Arial"/>
          <w:sz w:val="18"/>
          <w:szCs w:val="18"/>
        </w:rPr>
      </w:pPr>
    </w:p>
    <w:p w:rsidR="00FE37A2" w:rsidRDefault="00F87EF1" w:rsidP="006B5A67">
      <w:pPr>
        <w:spacing w:line="360" w:lineRule="auto"/>
        <w:rPr>
          <w:rFonts w:ascii="Arial" w:hAnsi="Arial" w:cs="Arial"/>
          <w:sz w:val="18"/>
          <w:szCs w:val="18"/>
        </w:rPr>
      </w:pPr>
      <w:r w:rsidRPr="00F87EF1">
        <w:rPr>
          <w:rFonts w:ascii="Arial" w:hAnsi="Arial" w:cs="Arial"/>
          <w:sz w:val="18"/>
          <w:szCs w:val="18"/>
        </w:rPr>
        <w:t>Foto</w:t>
      </w:r>
      <w:r w:rsidR="00163E6E">
        <w:rPr>
          <w:rFonts w:ascii="Arial" w:hAnsi="Arial" w:cs="Arial"/>
          <w:sz w:val="18"/>
          <w:szCs w:val="18"/>
        </w:rPr>
        <w:t>s</w:t>
      </w:r>
      <w:r w:rsidRPr="00F87EF1">
        <w:rPr>
          <w:rFonts w:ascii="Arial" w:hAnsi="Arial" w:cs="Arial"/>
          <w:sz w:val="18"/>
          <w:szCs w:val="18"/>
        </w:rPr>
        <w:t>:</w:t>
      </w:r>
      <w:r w:rsidR="00FE37A2">
        <w:rPr>
          <w:rFonts w:ascii="Arial" w:hAnsi="Arial" w:cs="Arial"/>
          <w:sz w:val="18"/>
          <w:szCs w:val="18"/>
        </w:rPr>
        <w:t xml:space="preserve"> </w:t>
      </w:r>
    </w:p>
    <w:p w:rsidR="00163E6E" w:rsidRDefault="00163E6E" w:rsidP="006B5A67">
      <w:pPr>
        <w:spacing w:line="360" w:lineRule="auto"/>
        <w:rPr>
          <w:rFonts w:ascii="Arial" w:hAnsi="Arial" w:cs="Arial"/>
          <w:sz w:val="18"/>
          <w:szCs w:val="18"/>
        </w:rPr>
      </w:pPr>
    </w:p>
    <w:p w:rsidR="00163E6E" w:rsidRPr="00163E6E" w:rsidRDefault="00163E6E" w:rsidP="00163E6E">
      <w:pPr>
        <w:pStyle w:val="Listenabsatz"/>
        <w:numPr>
          <w:ilvl w:val="0"/>
          <w:numId w:val="37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Starker Auftritt: An allen fünf Messetagen herrs</w:t>
      </w:r>
      <w:r w:rsidRPr="00163E6E">
        <w:rPr>
          <w:rFonts w:ascii="Arial" w:hAnsi="Arial" w:cs="Arial"/>
          <w:sz w:val="18"/>
          <w:szCs w:val="18"/>
        </w:rPr>
        <w:t>chte auf dem Stand der Weinig Gruppe Hochbetrieb</w:t>
      </w:r>
    </w:p>
    <w:p w:rsidR="00F95BEC" w:rsidRPr="00163E6E" w:rsidRDefault="00F87EF1" w:rsidP="00163E6E">
      <w:pPr>
        <w:pStyle w:val="Listenabsatz"/>
        <w:numPr>
          <w:ilvl w:val="0"/>
          <w:numId w:val="37"/>
        </w:numPr>
        <w:spacing w:line="360" w:lineRule="auto"/>
        <w:rPr>
          <w:rFonts w:ascii="Arial" w:hAnsi="Arial" w:cs="Arial"/>
          <w:sz w:val="18"/>
          <w:szCs w:val="18"/>
        </w:rPr>
      </w:pPr>
      <w:r w:rsidRPr="00163E6E">
        <w:rPr>
          <w:rFonts w:ascii="Arial" w:hAnsi="Arial" w:cs="Arial"/>
          <w:sz w:val="18"/>
          <w:szCs w:val="18"/>
        </w:rPr>
        <w:t xml:space="preserve">Hoch zufrieden mit der LIGNA: Weinig Aufsichtsratsvorsitzender Thomas Bach informierte sich bei einem Standrundgang mit dem Vorstand über die </w:t>
      </w:r>
      <w:r w:rsidR="00D10C5B" w:rsidRPr="00163E6E">
        <w:rPr>
          <w:rFonts w:ascii="Arial" w:hAnsi="Arial" w:cs="Arial"/>
          <w:sz w:val="18"/>
          <w:szCs w:val="18"/>
        </w:rPr>
        <w:t>Höh</w:t>
      </w:r>
      <w:r w:rsidR="00D10C5B" w:rsidRPr="00163E6E">
        <w:rPr>
          <w:rFonts w:ascii="Arial" w:hAnsi="Arial" w:cs="Arial"/>
          <w:sz w:val="18"/>
          <w:szCs w:val="18"/>
        </w:rPr>
        <w:t>e</w:t>
      </w:r>
      <w:r w:rsidR="00D10C5B" w:rsidRPr="00163E6E">
        <w:rPr>
          <w:rFonts w:ascii="Arial" w:hAnsi="Arial" w:cs="Arial"/>
          <w:sz w:val="18"/>
          <w:szCs w:val="18"/>
        </w:rPr>
        <w:t>punkte</w:t>
      </w:r>
      <w:r w:rsidRPr="00163E6E">
        <w:rPr>
          <w:rFonts w:ascii="Arial" w:hAnsi="Arial" w:cs="Arial"/>
          <w:sz w:val="18"/>
          <w:szCs w:val="18"/>
        </w:rPr>
        <w:t xml:space="preserve"> des Ausstellungsprogramms</w:t>
      </w:r>
    </w:p>
    <w:sectPr w:rsidR="00F95BEC" w:rsidRPr="00163E6E" w:rsidSect="0078734B">
      <w:headerReference w:type="default" r:id="rId8"/>
      <w:footerReference w:type="default" r:id="rId9"/>
      <w:type w:val="continuous"/>
      <w:pgSz w:w="11907" w:h="16840" w:code="9"/>
      <w:pgMar w:top="1418" w:right="3686" w:bottom="1701" w:left="1134" w:header="709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76E" w:rsidRDefault="00B3076E">
      <w:r>
        <w:separator/>
      </w:r>
    </w:p>
  </w:endnote>
  <w:endnote w:type="continuationSeparator" w:id="0">
    <w:p w:rsidR="00B3076E" w:rsidRDefault="00B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17" w:rsidRDefault="00792103">
    <w:pPr>
      <w:pStyle w:val="Fu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1.35pt;margin-top:-7.9pt;width:549pt;height:50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" stroked="f">
          <v:textbox style="mso-next-textbox:#Text Box 4" inset="0,0,0,0">
            <w:txbxContent>
              <w:p w:rsidR="00004817" w:rsidRDefault="00004817">
                <w:pPr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Arial" w:hAnsi="Arial"/>
                    <w:b/>
                    <w:sz w:val="22"/>
                    <w:szCs w:val="22"/>
                  </w:rPr>
                  <w:t>Michael Weinig AG</w:t>
                </w:r>
              </w:p>
              <w:p w:rsidR="00004817" w:rsidRDefault="00004817">
                <w:pPr>
                  <w:rPr>
                    <w:rFonts w:ascii="Arial" w:hAnsi="Arial"/>
                    <w:sz w:val="15"/>
                    <w:szCs w:val="15"/>
                  </w:rPr>
                </w:pPr>
                <w:proofErr w:type="spellStart"/>
                <w:r>
                  <w:rPr>
                    <w:rFonts w:ascii="Arial" w:hAnsi="Arial"/>
                    <w:sz w:val="15"/>
                    <w:szCs w:val="15"/>
                  </w:rPr>
                  <w:t>Weinigstraße</w:t>
                </w:r>
                <w:proofErr w:type="spellEnd"/>
                <w:r>
                  <w:rPr>
                    <w:rFonts w:ascii="Arial" w:hAnsi="Arial"/>
                    <w:sz w:val="15"/>
                    <w:szCs w:val="15"/>
                  </w:rPr>
                  <w:t xml:space="preserve"> 2/4, 97941 </w:t>
                </w:r>
                <w:proofErr w:type="spellStart"/>
                <w:r>
                  <w:rPr>
                    <w:rFonts w:ascii="Arial" w:hAnsi="Arial"/>
                    <w:sz w:val="15"/>
                    <w:szCs w:val="15"/>
                  </w:rPr>
                  <w:t>Tauberbischofsheim</w:t>
                </w:r>
                <w:proofErr w:type="spellEnd"/>
                <w:r>
                  <w:rPr>
                    <w:rFonts w:ascii="Arial" w:hAnsi="Arial"/>
                    <w:sz w:val="15"/>
                    <w:szCs w:val="15"/>
                  </w:rPr>
                  <w:t xml:space="preserve"> · Postfach 14 40, 97934 </w:t>
                </w:r>
                <w:proofErr w:type="spellStart"/>
                <w:r>
                  <w:rPr>
                    <w:rFonts w:ascii="Arial" w:hAnsi="Arial"/>
                    <w:sz w:val="15"/>
                    <w:szCs w:val="15"/>
                  </w:rPr>
                  <w:t>Tauberbischofsheim</w:t>
                </w:r>
                <w:proofErr w:type="spellEnd"/>
                <w:r>
                  <w:rPr>
                    <w:rFonts w:ascii="Arial" w:hAnsi="Arial"/>
                    <w:sz w:val="15"/>
                    <w:szCs w:val="15"/>
                  </w:rPr>
                  <w:t>, Deutschland</w:t>
                </w:r>
              </w:p>
              <w:p w:rsidR="00004817" w:rsidRDefault="00004817">
                <w:pPr>
                  <w:rPr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</w:rPr>
                  <w:t>Telefon +49 93 41/86-0, Telefax+49 93 41/70 80, E-Mail info@weinig.com, Internet www.weinig.com</w:t>
                </w:r>
              </w:p>
            </w:txbxContent>
          </v:textbox>
        </v:shape>
      </w:pict>
    </w:r>
  </w:p>
  <w:p w:rsidR="00004817" w:rsidRDefault="0000481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76E" w:rsidRDefault="00B3076E">
      <w:r>
        <w:separator/>
      </w:r>
    </w:p>
  </w:footnote>
  <w:footnote w:type="continuationSeparator" w:id="0">
    <w:p w:rsidR="00B3076E" w:rsidRDefault="00B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17" w:rsidRDefault="00792103" w:rsidP="00D1526F">
    <w:pPr>
      <w:pStyle w:val="Kopfzeile"/>
      <w:tabs>
        <w:tab w:val="clear" w:pos="9072"/>
        <w:tab w:val="right" w:pos="8647"/>
        <w:tab w:val="right" w:pos="9922"/>
      </w:tabs>
      <w:ind w:right="-1560"/>
      <w:jc w:val="right"/>
    </w:pPr>
    <w:r>
      <w:rPr>
        <w:noProof/>
      </w:rPr>
      <w:pict>
        <v:line id="Line 21" o:spid="_x0000_s2051" style="position:absolute;left:0;text-align:left;z-index:251658752;visibility:visible;mso-position-horizontal-relative:page;mso-position-vertical-relative:page" from="11.35pt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" strokeweight=".1pt">
          <w10:wrap anchorx="page" anchory="page"/>
          <w10:anchorlock/>
        </v:line>
      </w:pict>
    </w:r>
    <w:r>
      <w:rPr>
        <w:noProof/>
      </w:rPr>
      <w:pict>
        <v:line id="Line 20" o:spid="_x0000_s2050" style="position:absolute;left:0;text-align:left;z-index:251657728;visibility:visible;mso-position-horizontal-relative:page;mso-position-vertical-relative:page" from="11.35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" strokeweight=".1pt">
          <w10:wrap anchorx="page" anchory="page"/>
          <w10:anchorlock/>
        </v:line>
      </w:pict>
    </w:r>
    <w:r w:rsidR="00004817">
      <w:rPr>
        <w:noProof/>
      </w:rPr>
      <w:drawing>
        <wp:inline distT="0" distB="0" distL="0" distR="0">
          <wp:extent cx="810895" cy="1033780"/>
          <wp:effectExtent l="0" t="0" r="8255" b="0"/>
          <wp:docPr id="4" name="Bild 4" descr="log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3.5pt;height:3.5pt" o:bullet="t">
        <v:imagedata r:id="rId1" o:title=""/>
      </v:shape>
    </w:pict>
  </w:numPicBullet>
  <w:numPicBullet w:numPicBulletId="1">
    <w:pict>
      <v:shape id="_x0000_i1106" type="#_x0000_t75" style="width:3.5pt;height:3.5pt" o:bullet="t">
        <v:imagedata r:id="rId2" o:title=""/>
      </v:shape>
    </w:pict>
  </w:numPicBullet>
  <w:numPicBullet w:numPicBulletId="2">
    <w:pict>
      <v:shape id="_x0000_i1107" type="#_x0000_t75" style="width:12pt;height:12pt" o:bullet="t">
        <v:imagedata r:id="rId3" o:title=""/>
      </v:shape>
    </w:pict>
  </w:numPicBullet>
  <w:abstractNum w:abstractNumId="0">
    <w:nsid w:val="00F55458"/>
    <w:multiLevelType w:val="hybridMultilevel"/>
    <w:tmpl w:val="E6028D2A"/>
    <w:lvl w:ilvl="0" w:tplc="32EE4E2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10B39"/>
    <w:multiLevelType w:val="hybridMultilevel"/>
    <w:tmpl w:val="A1023E2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A0A05"/>
    <w:multiLevelType w:val="hybridMultilevel"/>
    <w:tmpl w:val="06A89728"/>
    <w:lvl w:ilvl="0" w:tplc="73D2D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ED2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7E5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FC4C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5E4E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0EA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AC32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260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8C50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E55025C"/>
    <w:multiLevelType w:val="hybridMultilevel"/>
    <w:tmpl w:val="53C64D98"/>
    <w:lvl w:ilvl="0" w:tplc="49B89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04063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690314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FB08B3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A0E49B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A6CC75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D669E7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DACF0A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AAB6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0FE209C5"/>
    <w:multiLevelType w:val="hybridMultilevel"/>
    <w:tmpl w:val="85DCE0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B72DF"/>
    <w:multiLevelType w:val="hybridMultilevel"/>
    <w:tmpl w:val="9E42D820"/>
    <w:lvl w:ilvl="0" w:tplc="88DCD2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A0F16"/>
    <w:multiLevelType w:val="multilevel"/>
    <w:tmpl w:val="F94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7C6C90"/>
    <w:multiLevelType w:val="hybridMultilevel"/>
    <w:tmpl w:val="E66448BE"/>
    <w:lvl w:ilvl="0" w:tplc="E00CD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93B15"/>
    <w:multiLevelType w:val="hybridMultilevel"/>
    <w:tmpl w:val="952E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067339"/>
    <w:multiLevelType w:val="hybridMultilevel"/>
    <w:tmpl w:val="33129722"/>
    <w:lvl w:ilvl="0" w:tplc="6DC22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6F2F6">
      <w:start w:val="72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F8A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F269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CA09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84E6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6C5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2A6E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D08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31077D"/>
    <w:multiLevelType w:val="hybridMultilevel"/>
    <w:tmpl w:val="7F881B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7C62EA"/>
    <w:multiLevelType w:val="hybridMultilevel"/>
    <w:tmpl w:val="91D65770"/>
    <w:lvl w:ilvl="0" w:tplc="6CD23E82">
      <w:start w:val="1"/>
      <w:numFmt w:val="decimal"/>
      <w:lvlText w:val="Bild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B6BF6"/>
    <w:multiLevelType w:val="hybridMultilevel"/>
    <w:tmpl w:val="20A4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135D1"/>
    <w:multiLevelType w:val="multilevel"/>
    <w:tmpl w:val="98CA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D67D31"/>
    <w:multiLevelType w:val="hybridMultilevel"/>
    <w:tmpl w:val="274E27BA"/>
    <w:lvl w:ilvl="0" w:tplc="6874BC8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8D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2C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0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05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F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1374766"/>
    <w:multiLevelType w:val="hybridMultilevel"/>
    <w:tmpl w:val="F82A19C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A53A97"/>
    <w:multiLevelType w:val="multilevel"/>
    <w:tmpl w:val="C9B4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F610F4"/>
    <w:multiLevelType w:val="multilevel"/>
    <w:tmpl w:val="24E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F15BF8"/>
    <w:multiLevelType w:val="hybridMultilevel"/>
    <w:tmpl w:val="86AC0FD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64339"/>
    <w:multiLevelType w:val="multilevel"/>
    <w:tmpl w:val="54A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C826AC"/>
    <w:multiLevelType w:val="hybridMultilevel"/>
    <w:tmpl w:val="7B084E82"/>
    <w:lvl w:ilvl="0" w:tplc="27E618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CCD3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E85D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FE79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06EE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6C2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7476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C00E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66A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E8380D"/>
    <w:multiLevelType w:val="hybridMultilevel"/>
    <w:tmpl w:val="38AC6BC2"/>
    <w:lvl w:ilvl="0" w:tplc="4F0269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27F08">
      <w:start w:val="764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223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CEC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A47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402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41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DC54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4A9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FA52E6"/>
    <w:multiLevelType w:val="multilevel"/>
    <w:tmpl w:val="1232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686CAE"/>
    <w:multiLevelType w:val="hybridMultilevel"/>
    <w:tmpl w:val="E47E6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93CA7"/>
    <w:multiLevelType w:val="multilevel"/>
    <w:tmpl w:val="1C2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CD2840"/>
    <w:multiLevelType w:val="hybridMultilevel"/>
    <w:tmpl w:val="61963C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D3F19"/>
    <w:multiLevelType w:val="hybridMultilevel"/>
    <w:tmpl w:val="9E6E57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414A5"/>
    <w:multiLevelType w:val="multilevel"/>
    <w:tmpl w:val="89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1953C3"/>
    <w:multiLevelType w:val="hybridMultilevel"/>
    <w:tmpl w:val="5CF8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41110B"/>
    <w:multiLevelType w:val="hybridMultilevel"/>
    <w:tmpl w:val="612668EE"/>
    <w:lvl w:ilvl="0" w:tplc="B84488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913016"/>
    <w:multiLevelType w:val="hybridMultilevel"/>
    <w:tmpl w:val="662AC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EA0843"/>
    <w:multiLevelType w:val="hybridMultilevel"/>
    <w:tmpl w:val="CABC0DD4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2">
    <w:nsid w:val="709B4B14"/>
    <w:multiLevelType w:val="hybridMultilevel"/>
    <w:tmpl w:val="490CA7DE"/>
    <w:lvl w:ilvl="0" w:tplc="2EBA0C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527149"/>
    <w:multiLevelType w:val="hybridMultilevel"/>
    <w:tmpl w:val="2DF45C44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B37E2"/>
    <w:multiLevelType w:val="hybridMultilevel"/>
    <w:tmpl w:val="0E8212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825E34"/>
    <w:multiLevelType w:val="hybridMultilevel"/>
    <w:tmpl w:val="73E23CC6"/>
    <w:lvl w:ilvl="0" w:tplc="04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6">
    <w:nsid w:val="761D10FC"/>
    <w:multiLevelType w:val="multilevel"/>
    <w:tmpl w:val="76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1"/>
  </w:num>
  <w:num w:numId="3">
    <w:abstractNumId w:val="10"/>
  </w:num>
  <w:num w:numId="4">
    <w:abstractNumId w:val="12"/>
  </w:num>
  <w:num w:numId="5">
    <w:abstractNumId w:val="28"/>
  </w:num>
  <w:num w:numId="6">
    <w:abstractNumId w:val="8"/>
  </w:num>
  <w:num w:numId="7">
    <w:abstractNumId w:val="5"/>
  </w:num>
  <w:num w:numId="8">
    <w:abstractNumId w:val="32"/>
  </w:num>
  <w:num w:numId="9">
    <w:abstractNumId w:val="24"/>
  </w:num>
  <w:num w:numId="10">
    <w:abstractNumId w:val="19"/>
  </w:num>
  <w:num w:numId="11">
    <w:abstractNumId w:val="17"/>
  </w:num>
  <w:num w:numId="12">
    <w:abstractNumId w:val="36"/>
  </w:num>
  <w:num w:numId="13">
    <w:abstractNumId w:val="6"/>
  </w:num>
  <w:num w:numId="14">
    <w:abstractNumId w:val="27"/>
  </w:num>
  <w:num w:numId="15">
    <w:abstractNumId w:val="14"/>
  </w:num>
  <w:num w:numId="16">
    <w:abstractNumId w:val="34"/>
  </w:num>
  <w:num w:numId="17">
    <w:abstractNumId w:val="26"/>
  </w:num>
  <w:num w:numId="18">
    <w:abstractNumId w:val="23"/>
  </w:num>
  <w:num w:numId="19">
    <w:abstractNumId w:val="29"/>
  </w:num>
  <w:num w:numId="20">
    <w:abstractNumId w:val="7"/>
  </w:num>
  <w:num w:numId="21">
    <w:abstractNumId w:val="33"/>
  </w:num>
  <w:num w:numId="22">
    <w:abstractNumId w:val="21"/>
  </w:num>
  <w:num w:numId="23">
    <w:abstractNumId w:val="9"/>
  </w:num>
  <w:num w:numId="24">
    <w:abstractNumId w:val="0"/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"/>
  </w:num>
  <w:num w:numId="30">
    <w:abstractNumId w:val="15"/>
  </w:num>
  <w:num w:numId="31">
    <w:abstractNumId w:val="20"/>
  </w:num>
  <w:num w:numId="32">
    <w:abstractNumId w:val="4"/>
  </w:num>
  <w:num w:numId="33">
    <w:abstractNumId w:val="1"/>
  </w:num>
  <w:num w:numId="34">
    <w:abstractNumId w:val="25"/>
  </w:num>
  <w:num w:numId="35">
    <w:abstractNumId w:val="30"/>
  </w:num>
  <w:num w:numId="36">
    <w:abstractNumId w:val="3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4">
      <o:colormru v:ext="edit" colors="#00983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D4DF0"/>
    <w:rsid w:val="00002287"/>
    <w:rsid w:val="00004817"/>
    <w:rsid w:val="000049AD"/>
    <w:rsid w:val="00004D8D"/>
    <w:rsid w:val="000059EB"/>
    <w:rsid w:val="00006F0C"/>
    <w:rsid w:val="00011820"/>
    <w:rsid w:val="00012958"/>
    <w:rsid w:val="000156D9"/>
    <w:rsid w:val="00017B52"/>
    <w:rsid w:val="00017C16"/>
    <w:rsid w:val="00017F0A"/>
    <w:rsid w:val="00020780"/>
    <w:rsid w:val="00022471"/>
    <w:rsid w:val="00022ED1"/>
    <w:rsid w:val="0002317E"/>
    <w:rsid w:val="00023A68"/>
    <w:rsid w:val="000269CE"/>
    <w:rsid w:val="00027867"/>
    <w:rsid w:val="00031FB5"/>
    <w:rsid w:val="00033347"/>
    <w:rsid w:val="00042C01"/>
    <w:rsid w:val="00044AA7"/>
    <w:rsid w:val="0004527F"/>
    <w:rsid w:val="00051FEF"/>
    <w:rsid w:val="00052402"/>
    <w:rsid w:val="0005387B"/>
    <w:rsid w:val="00054473"/>
    <w:rsid w:val="00054B69"/>
    <w:rsid w:val="00055433"/>
    <w:rsid w:val="000567B7"/>
    <w:rsid w:val="00065085"/>
    <w:rsid w:val="00065BEB"/>
    <w:rsid w:val="00072B9A"/>
    <w:rsid w:val="00073EA8"/>
    <w:rsid w:val="000761D8"/>
    <w:rsid w:val="00082A88"/>
    <w:rsid w:val="00083D95"/>
    <w:rsid w:val="00083E7D"/>
    <w:rsid w:val="00084E3B"/>
    <w:rsid w:val="0008775D"/>
    <w:rsid w:val="00091151"/>
    <w:rsid w:val="00091CA6"/>
    <w:rsid w:val="0009264B"/>
    <w:rsid w:val="0009434A"/>
    <w:rsid w:val="000A19AD"/>
    <w:rsid w:val="000A41DE"/>
    <w:rsid w:val="000A7CB2"/>
    <w:rsid w:val="000B03AA"/>
    <w:rsid w:val="000B0545"/>
    <w:rsid w:val="000B7506"/>
    <w:rsid w:val="000C1CA8"/>
    <w:rsid w:val="000C4595"/>
    <w:rsid w:val="000C4D32"/>
    <w:rsid w:val="000C5562"/>
    <w:rsid w:val="000C5DA9"/>
    <w:rsid w:val="000D18B2"/>
    <w:rsid w:val="000D3FD3"/>
    <w:rsid w:val="000D5FED"/>
    <w:rsid w:val="000F1314"/>
    <w:rsid w:val="000F543E"/>
    <w:rsid w:val="000F6783"/>
    <w:rsid w:val="0010043C"/>
    <w:rsid w:val="0010116B"/>
    <w:rsid w:val="00106D18"/>
    <w:rsid w:val="00110FB2"/>
    <w:rsid w:val="001155B0"/>
    <w:rsid w:val="001165B1"/>
    <w:rsid w:val="00121B05"/>
    <w:rsid w:val="0012382A"/>
    <w:rsid w:val="00124301"/>
    <w:rsid w:val="001246C5"/>
    <w:rsid w:val="001306E4"/>
    <w:rsid w:val="001360A7"/>
    <w:rsid w:val="00140C28"/>
    <w:rsid w:val="00140D6C"/>
    <w:rsid w:val="00143C49"/>
    <w:rsid w:val="0014402B"/>
    <w:rsid w:val="00145B68"/>
    <w:rsid w:val="00147885"/>
    <w:rsid w:val="00150FB6"/>
    <w:rsid w:val="001512FA"/>
    <w:rsid w:val="00154697"/>
    <w:rsid w:val="00161A50"/>
    <w:rsid w:val="00163E6E"/>
    <w:rsid w:val="00165230"/>
    <w:rsid w:val="00173842"/>
    <w:rsid w:val="00174252"/>
    <w:rsid w:val="00174BBA"/>
    <w:rsid w:val="00174F25"/>
    <w:rsid w:val="00176076"/>
    <w:rsid w:val="0018017E"/>
    <w:rsid w:val="001936B6"/>
    <w:rsid w:val="00195204"/>
    <w:rsid w:val="00197869"/>
    <w:rsid w:val="001A10F2"/>
    <w:rsid w:val="001A3203"/>
    <w:rsid w:val="001A44FA"/>
    <w:rsid w:val="001A51CD"/>
    <w:rsid w:val="001A5302"/>
    <w:rsid w:val="001B31AB"/>
    <w:rsid w:val="001B40FD"/>
    <w:rsid w:val="001C2C6F"/>
    <w:rsid w:val="001C2DDA"/>
    <w:rsid w:val="001D0FCC"/>
    <w:rsid w:val="001D2B20"/>
    <w:rsid w:val="001D598F"/>
    <w:rsid w:val="001D75BB"/>
    <w:rsid w:val="001E0499"/>
    <w:rsid w:val="001E0F15"/>
    <w:rsid w:val="001E39C2"/>
    <w:rsid w:val="001E5B9C"/>
    <w:rsid w:val="001F3B1E"/>
    <w:rsid w:val="001F75EC"/>
    <w:rsid w:val="00204FD3"/>
    <w:rsid w:val="002140FC"/>
    <w:rsid w:val="002157C3"/>
    <w:rsid w:val="00215B09"/>
    <w:rsid w:val="002373B4"/>
    <w:rsid w:val="00243CBE"/>
    <w:rsid w:val="00245C9A"/>
    <w:rsid w:val="0025072C"/>
    <w:rsid w:val="002521FA"/>
    <w:rsid w:val="00255232"/>
    <w:rsid w:val="00255D17"/>
    <w:rsid w:val="00264F2F"/>
    <w:rsid w:val="002737C5"/>
    <w:rsid w:val="00273809"/>
    <w:rsid w:val="00276C2F"/>
    <w:rsid w:val="002806F5"/>
    <w:rsid w:val="0028086B"/>
    <w:rsid w:val="00281AEE"/>
    <w:rsid w:val="0029373B"/>
    <w:rsid w:val="002945A7"/>
    <w:rsid w:val="00295091"/>
    <w:rsid w:val="0029573A"/>
    <w:rsid w:val="002A12A0"/>
    <w:rsid w:val="002A28AD"/>
    <w:rsid w:val="002A33E6"/>
    <w:rsid w:val="002A5ED0"/>
    <w:rsid w:val="002A62B7"/>
    <w:rsid w:val="002A7CFB"/>
    <w:rsid w:val="002B07DD"/>
    <w:rsid w:val="002B1171"/>
    <w:rsid w:val="002B4D98"/>
    <w:rsid w:val="002B682D"/>
    <w:rsid w:val="002B72EE"/>
    <w:rsid w:val="002C01C4"/>
    <w:rsid w:val="002C09B9"/>
    <w:rsid w:val="002C0E55"/>
    <w:rsid w:val="002C4F1F"/>
    <w:rsid w:val="002C6E76"/>
    <w:rsid w:val="002D0B81"/>
    <w:rsid w:val="002D2585"/>
    <w:rsid w:val="002D3C80"/>
    <w:rsid w:val="002D3CFD"/>
    <w:rsid w:val="002D52F7"/>
    <w:rsid w:val="002E0E9E"/>
    <w:rsid w:val="002E1FC6"/>
    <w:rsid w:val="002E363B"/>
    <w:rsid w:val="002E7FA4"/>
    <w:rsid w:val="002F253B"/>
    <w:rsid w:val="002F308A"/>
    <w:rsid w:val="002F63B8"/>
    <w:rsid w:val="002F7E6E"/>
    <w:rsid w:val="0030131F"/>
    <w:rsid w:val="00303E2E"/>
    <w:rsid w:val="00306012"/>
    <w:rsid w:val="003065BF"/>
    <w:rsid w:val="003143C0"/>
    <w:rsid w:val="00314CC1"/>
    <w:rsid w:val="003279AA"/>
    <w:rsid w:val="00333416"/>
    <w:rsid w:val="00333486"/>
    <w:rsid w:val="00334C66"/>
    <w:rsid w:val="00336A70"/>
    <w:rsid w:val="00340D9E"/>
    <w:rsid w:val="00342705"/>
    <w:rsid w:val="00344B8F"/>
    <w:rsid w:val="00345C45"/>
    <w:rsid w:val="0034762D"/>
    <w:rsid w:val="00352B13"/>
    <w:rsid w:val="00355382"/>
    <w:rsid w:val="00355890"/>
    <w:rsid w:val="00357FA6"/>
    <w:rsid w:val="003605C8"/>
    <w:rsid w:val="003608BE"/>
    <w:rsid w:val="00363E0C"/>
    <w:rsid w:val="00373A31"/>
    <w:rsid w:val="00373B12"/>
    <w:rsid w:val="00376F14"/>
    <w:rsid w:val="003770FD"/>
    <w:rsid w:val="00377F08"/>
    <w:rsid w:val="00382717"/>
    <w:rsid w:val="00383EE5"/>
    <w:rsid w:val="00384169"/>
    <w:rsid w:val="0038428F"/>
    <w:rsid w:val="00386B08"/>
    <w:rsid w:val="00390F53"/>
    <w:rsid w:val="00392415"/>
    <w:rsid w:val="0039271E"/>
    <w:rsid w:val="003927BB"/>
    <w:rsid w:val="0039468F"/>
    <w:rsid w:val="003959EC"/>
    <w:rsid w:val="003A0149"/>
    <w:rsid w:val="003A37C2"/>
    <w:rsid w:val="003A3862"/>
    <w:rsid w:val="003A6C3C"/>
    <w:rsid w:val="003B1563"/>
    <w:rsid w:val="003B369E"/>
    <w:rsid w:val="003B44C4"/>
    <w:rsid w:val="003C1B2B"/>
    <w:rsid w:val="003C2A28"/>
    <w:rsid w:val="003C35C4"/>
    <w:rsid w:val="003C3941"/>
    <w:rsid w:val="003C4162"/>
    <w:rsid w:val="003D207A"/>
    <w:rsid w:val="003D5961"/>
    <w:rsid w:val="003E1079"/>
    <w:rsid w:val="003E188E"/>
    <w:rsid w:val="003E2651"/>
    <w:rsid w:val="003E679D"/>
    <w:rsid w:val="003E7FF5"/>
    <w:rsid w:val="003F06E7"/>
    <w:rsid w:val="003F5331"/>
    <w:rsid w:val="00400E15"/>
    <w:rsid w:val="00405ED3"/>
    <w:rsid w:val="00406D80"/>
    <w:rsid w:val="00407ACF"/>
    <w:rsid w:val="004112E7"/>
    <w:rsid w:val="00420484"/>
    <w:rsid w:val="0042184D"/>
    <w:rsid w:val="00426D85"/>
    <w:rsid w:val="004336D5"/>
    <w:rsid w:val="00433EFE"/>
    <w:rsid w:val="004406F2"/>
    <w:rsid w:val="00442DFE"/>
    <w:rsid w:val="00443438"/>
    <w:rsid w:val="004436E6"/>
    <w:rsid w:val="00444A4F"/>
    <w:rsid w:val="00445F41"/>
    <w:rsid w:val="00446CEF"/>
    <w:rsid w:val="00447191"/>
    <w:rsid w:val="004539EF"/>
    <w:rsid w:val="0046217B"/>
    <w:rsid w:val="004665C6"/>
    <w:rsid w:val="00467F18"/>
    <w:rsid w:val="00467F74"/>
    <w:rsid w:val="0047216D"/>
    <w:rsid w:val="00473CE1"/>
    <w:rsid w:val="00473D54"/>
    <w:rsid w:val="004749CA"/>
    <w:rsid w:val="00474E0A"/>
    <w:rsid w:val="0048200F"/>
    <w:rsid w:val="00482420"/>
    <w:rsid w:val="00482C3C"/>
    <w:rsid w:val="004862F3"/>
    <w:rsid w:val="0049009A"/>
    <w:rsid w:val="00492666"/>
    <w:rsid w:val="0049402F"/>
    <w:rsid w:val="00495D74"/>
    <w:rsid w:val="00496CF5"/>
    <w:rsid w:val="004A2DFB"/>
    <w:rsid w:val="004A36AD"/>
    <w:rsid w:val="004A3DEF"/>
    <w:rsid w:val="004A424F"/>
    <w:rsid w:val="004A50DA"/>
    <w:rsid w:val="004A6F83"/>
    <w:rsid w:val="004B0C4F"/>
    <w:rsid w:val="004B0DF4"/>
    <w:rsid w:val="004C10A6"/>
    <w:rsid w:val="004C1D6C"/>
    <w:rsid w:val="004C4D8A"/>
    <w:rsid w:val="004C5D6E"/>
    <w:rsid w:val="004C6E35"/>
    <w:rsid w:val="004C7810"/>
    <w:rsid w:val="004D0764"/>
    <w:rsid w:val="004D2EC5"/>
    <w:rsid w:val="004D3CA5"/>
    <w:rsid w:val="004D4DF0"/>
    <w:rsid w:val="004D581C"/>
    <w:rsid w:val="004E092E"/>
    <w:rsid w:val="004E7828"/>
    <w:rsid w:val="004F2071"/>
    <w:rsid w:val="004F4E24"/>
    <w:rsid w:val="0051089C"/>
    <w:rsid w:val="00513072"/>
    <w:rsid w:val="0051485D"/>
    <w:rsid w:val="0051604D"/>
    <w:rsid w:val="005215BB"/>
    <w:rsid w:val="00521D64"/>
    <w:rsid w:val="00524558"/>
    <w:rsid w:val="005249DA"/>
    <w:rsid w:val="00536AB4"/>
    <w:rsid w:val="00540E5E"/>
    <w:rsid w:val="00544243"/>
    <w:rsid w:val="005462BC"/>
    <w:rsid w:val="00547849"/>
    <w:rsid w:val="005515A9"/>
    <w:rsid w:val="00553FB9"/>
    <w:rsid w:val="00562517"/>
    <w:rsid w:val="00563581"/>
    <w:rsid w:val="00574594"/>
    <w:rsid w:val="0057463A"/>
    <w:rsid w:val="00575B49"/>
    <w:rsid w:val="00576BAF"/>
    <w:rsid w:val="00577766"/>
    <w:rsid w:val="00586459"/>
    <w:rsid w:val="0058779D"/>
    <w:rsid w:val="00591885"/>
    <w:rsid w:val="00592670"/>
    <w:rsid w:val="0059365C"/>
    <w:rsid w:val="005A12DC"/>
    <w:rsid w:val="005A33ED"/>
    <w:rsid w:val="005A34ED"/>
    <w:rsid w:val="005A50D3"/>
    <w:rsid w:val="005A6E59"/>
    <w:rsid w:val="005B2268"/>
    <w:rsid w:val="005B4A12"/>
    <w:rsid w:val="005B5FA9"/>
    <w:rsid w:val="005B6AF4"/>
    <w:rsid w:val="005C0081"/>
    <w:rsid w:val="005C2E07"/>
    <w:rsid w:val="005C4065"/>
    <w:rsid w:val="005C4C5D"/>
    <w:rsid w:val="005C7B88"/>
    <w:rsid w:val="005E7B78"/>
    <w:rsid w:val="005F4A8B"/>
    <w:rsid w:val="005F6362"/>
    <w:rsid w:val="00600F9D"/>
    <w:rsid w:val="0060193A"/>
    <w:rsid w:val="006040BE"/>
    <w:rsid w:val="00611581"/>
    <w:rsid w:val="0062326B"/>
    <w:rsid w:val="006248FE"/>
    <w:rsid w:val="006259DF"/>
    <w:rsid w:val="00625EAB"/>
    <w:rsid w:val="00626FFC"/>
    <w:rsid w:val="00627242"/>
    <w:rsid w:val="006324AC"/>
    <w:rsid w:val="00632B95"/>
    <w:rsid w:val="00640FC7"/>
    <w:rsid w:val="00642205"/>
    <w:rsid w:val="006443C6"/>
    <w:rsid w:val="006514B7"/>
    <w:rsid w:val="00652E7D"/>
    <w:rsid w:val="0065398D"/>
    <w:rsid w:val="00655684"/>
    <w:rsid w:val="00661B7D"/>
    <w:rsid w:val="00662D24"/>
    <w:rsid w:val="00663970"/>
    <w:rsid w:val="006640FB"/>
    <w:rsid w:val="006646C0"/>
    <w:rsid w:val="0067288C"/>
    <w:rsid w:val="00677B8C"/>
    <w:rsid w:val="0069019E"/>
    <w:rsid w:val="00691476"/>
    <w:rsid w:val="00694330"/>
    <w:rsid w:val="00696279"/>
    <w:rsid w:val="006A1416"/>
    <w:rsid w:val="006A21D1"/>
    <w:rsid w:val="006A3AC6"/>
    <w:rsid w:val="006B0241"/>
    <w:rsid w:val="006B1200"/>
    <w:rsid w:val="006B2767"/>
    <w:rsid w:val="006B3FF3"/>
    <w:rsid w:val="006B5A67"/>
    <w:rsid w:val="006C16E6"/>
    <w:rsid w:val="006C1A9C"/>
    <w:rsid w:val="006C5FFB"/>
    <w:rsid w:val="006D2951"/>
    <w:rsid w:val="006D42E2"/>
    <w:rsid w:val="006D515C"/>
    <w:rsid w:val="006D73C4"/>
    <w:rsid w:val="006D7763"/>
    <w:rsid w:val="006E2978"/>
    <w:rsid w:val="006E378D"/>
    <w:rsid w:val="006E3B21"/>
    <w:rsid w:val="006E5722"/>
    <w:rsid w:val="006F07EF"/>
    <w:rsid w:val="006F1CC4"/>
    <w:rsid w:val="006F56EC"/>
    <w:rsid w:val="006F6301"/>
    <w:rsid w:val="00700B29"/>
    <w:rsid w:val="00701FF5"/>
    <w:rsid w:val="007203EC"/>
    <w:rsid w:val="00721A8F"/>
    <w:rsid w:val="007240C7"/>
    <w:rsid w:val="0072546C"/>
    <w:rsid w:val="00725E5B"/>
    <w:rsid w:val="00725E96"/>
    <w:rsid w:val="00730250"/>
    <w:rsid w:val="00730618"/>
    <w:rsid w:val="0073154B"/>
    <w:rsid w:val="0073362E"/>
    <w:rsid w:val="0073490E"/>
    <w:rsid w:val="00737740"/>
    <w:rsid w:val="0074015D"/>
    <w:rsid w:val="0074177E"/>
    <w:rsid w:val="00745FD4"/>
    <w:rsid w:val="0074639A"/>
    <w:rsid w:val="00751D05"/>
    <w:rsid w:val="00757271"/>
    <w:rsid w:val="00757565"/>
    <w:rsid w:val="00760036"/>
    <w:rsid w:val="00767915"/>
    <w:rsid w:val="007721AF"/>
    <w:rsid w:val="00773C81"/>
    <w:rsid w:val="00776626"/>
    <w:rsid w:val="00786523"/>
    <w:rsid w:val="0078734B"/>
    <w:rsid w:val="00792103"/>
    <w:rsid w:val="0079247B"/>
    <w:rsid w:val="00793FAE"/>
    <w:rsid w:val="007954A4"/>
    <w:rsid w:val="00796E0A"/>
    <w:rsid w:val="007A3A65"/>
    <w:rsid w:val="007A672B"/>
    <w:rsid w:val="007B22DD"/>
    <w:rsid w:val="007B6858"/>
    <w:rsid w:val="007C174B"/>
    <w:rsid w:val="007C359A"/>
    <w:rsid w:val="007C457E"/>
    <w:rsid w:val="007D33F1"/>
    <w:rsid w:val="007D3710"/>
    <w:rsid w:val="007D5FEA"/>
    <w:rsid w:val="007D6BE3"/>
    <w:rsid w:val="007E2200"/>
    <w:rsid w:val="007E76F6"/>
    <w:rsid w:val="007F3747"/>
    <w:rsid w:val="007F5816"/>
    <w:rsid w:val="008013C6"/>
    <w:rsid w:val="00806C4C"/>
    <w:rsid w:val="0080740E"/>
    <w:rsid w:val="00807530"/>
    <w:rsid w:val="00810D71"/>
    <w:rsid w:val="008112D1"/>
    <w:rsid w:val="008142F9"/>
    <w:rsid w:val="00816B8B"/>
    <w:rsid w:val="008213F3"/>
    <w:rsid w:val="008215CE"/>
    <w:rsid w:val="00824F53"/>
    <w:rsid w:val="00825873"/>
    <w:rsid w:val="0082605A"/>
    <w:rsid w:val="0082674C"/>
    <w:rsid w:val="00827316"/>
    <w:rsid w:val="008305C4"/>
    <w:rsid w:val="00834CAA"/>
    <w:rsid w:val="0083596B"/>
    <w:rsid w:val="008365DD"/>
    <w:rsid w:val="008417F8"/>
    <w:rsid w:val="00842193"/>
    <w:rsid w:val="008432DC"/>
    <w:rsid w:val="00854BA3"/>
    <w:rsid w:val="0085783B"/>
    <w:rsid w:val="00863FB8"/>
    <w:rsid w:val="00866BD0"/>
    <w:rsid w:val="00871341"/>
    <w:rsid w:val="00871E96"/>
    <w:rsid w:val="00876032"/>
    <w:rsid w:val="00880DEB"/>
    <w:rsid w:val="00881E00"/>
    <w:rsid w:val="00885C76"/>
    <w:rsid w:val="008866E5"/>
    <w:rsid w:val="0088695E"/>
    <w:rsid w:val="00887190"/>
    <w:rsid w:val="008878B6"/>
    <w:rsid w:val="008902DB"/>
    <w:rsid w:val="00890D68"/>
    <w:rsid w:val="008965E0"/>
    <w:rsid w:val="00897440"/>
    <w:rsid w:val="00897DDE"/>
    <w:rsid w:val="008A3014"/>
    <w:rsid w:val="008A4FE4"/>
    <w:rsid w:val="008A7FC5"/>
    <w:rsid w:val="008B0A38"/>
    <w:rsid w:val="008B33E5"/>
    <w:rsid w:val="008B5B90"/>
    <w:rsid w:val="008B7235"/>
    <w:rsid w:val="008B7D24"/>
    <w:rsid w:val="008C53F3"/>
    <w:rsid w:val="008C78E0"/>
    <w:rsid w:val="008D1728"/>
    <w:rsid w:val="008D260C"/>
    <w:rsid w:val="008D3014"/>
    <w:rsid w:val="008D6132"/>
    <w:rsid w:val="008D6953"/>
    <w:rsid w:val="008E514F"/>
    <w:rsid w:val="008E7811"/>
    <w:rsid w:val="008F27B8"/>
    <w:rsid w:val="008F4530"/>
    <w:rsid w:val="008F46AD"/>
    <w:rsid w:val="008F6259"/>
    <w:rsid w:val="009007F1"/>
    <w:rsid w:val="00903644"/>
    <w:rsid w:val="0090463B"/>
    <w:rsid w:val="00910796"/>
    <w:rsid w:val="009140D1"/>
    <w:rsid w:val="00914487"/>
    <w:rsid w:val="009147BA"/>
    <w:rsid w:val="009177A0"/>
    <w:rsid w:val="00920FF4"/>
    <w:rsid w:val="00921688"/>
    <w:rsid w:val="00922D5F"/>
    <w:rsid w:val="00926F6D"/>
    <w:rsid w:val="00930A5E"/>
    <w:rsid w:val="009340F6"/>
    <w:rsid w:val="009352D6"/>
    <w:rsid w:val="00936214"/>
    <w:rsid w:val="00936E05"/>
    <w:rsid w:val="0094006B"/>
    <w:rsid w:val="009520B1"/>
    <w:rsid w:val="00962104"/>
    <w:rsid w:val="00965018"/>
    <w:rsid w:val="0097029A"/>
    <w:rsid w:val="00974CCA"/>
    <w:rsid w:val="009764B0"/>
    <w:rsid w:val="009771A6"/>
    <w:rsid w:val="00977AA5"/>
    <w:rsid w:val="009822EA"/>
    <w:rsid w:val="00984CFE"/>
    <w:rsid w:val="00990204"/>
    <w:rsid w:val="0099294D"/>
    <w:rsid w:val="00993AEC"/>
    <w:rsid w:val="00995510"/>
    <w:rsid w:val="00996950"/>
    <w:rsid w:val="009974FB"/>
    <w:rsid w:val="009A0F23"/>
    <w:rsid w:val="009A37F6"/>
    <w:rsid w:val="009B08CB"/>
    <w:rsid w:val="009B14C4"/>
    <w:rsid w:val="009B2162"/>
    <w:rsid w:val="009B6082"/>
    <w:rsid w:val="009B6832"/>
    <w:rsid w:val="009C0E6B"/>
    <w:rsid w:val="009D0470"/>
    <w:rsid w:val="009D4ABC"/>
    <w:rsid w:val="009D5AF8"/>
    <w:rsid w:val="009D789C"/>
    <w:rsid w:val="009E0D3E"/>
    <w:rsid w:val="009E73F4"/>
    <w:rsid w:val="009F02F3"/>
    <w:rsid w:val="009F0472"/>
    <w:rsid w:val="009F2184"/>
    <w:rsid w:val="009F4873"/>
    <w:rsid w:val="009F4D3F"/>
    <w:rsid w:val="009F5432"/>
    <w:rsid w:val="009F721A"/>
    <w:rsid w:val="009F72BE"/>
    <w:rsid w:val="00A00149"/>
    <w:rsid w:val="00A00CBA"/>
    <w:rsid w:val="00A06DFB"/>
    <w:rsid w:val="00A10B3B"/>
    <w:rsid w:val="00A13BE3"/>
    <w:rsid w:val="00A17CAD"/>
    <w:rsid w:val="00A21E43"/>
    <w:rsid w:val="00A22010"/>
    <w:rsid w:val="00A22516"/>
    <w:rsid w:val="00A2687F"/>
    <w:rsid w:val="00A360A6"/>
    <w:rsid w:val="00A40DC8"/>
    <w:rsid w:val="00A41907"/>
    <w:rsid w:val="00A473F1"/>
    <w:rsid w:val="00A532A1"/>
    <w:rsid w:val="00A60E7B"/>
    <w:rsid w:val="00A62F13"/>
    <w:rsid w:val="00A67436"/>
    <w:rsid w:val="00A726CC"/>
    <w:rsid w:val="00A773CF"/>
    <w:rsid w:val="00A80F4E"/>
    <w:rsid w:val="00A84E34"/>
    <w:rsid w:val="00A84EC9"/>
    <w:rsid w:val="00A90332"/>
    <w:rsid w:val="00A93610"/>
    <w:rsid w:val="00A93B02"/>
    <w:rsid w:val="00A93CE6"/>
    <w:rsid w:val="00A93E2F"/>
    <w:rsid w:val="00AA3DFD"/>
    <w:rsid w:val="00AA6361"/>
    <w:rsid w:val="00AA771C"/>
    <w:rsid w:val="00AB12EC"/>
    <w:rsid w:val="00AB2F1E"/>
    <w:rsid w:val="00AB5CAB"/>
    <w:rsid w:val="00AB7720"/>
    <w:rsid w:val="00AC465B"/>
    <w:rsid w:val="00AF0BC8"/>
    <w:rsid w:val="00AF7873"/>
    <w:rsid w:val="00B00C7D"/>
    <w:rsid w:val="00B03934"/>
    <w:rsid w:val="00B042D4"/>
    <w:rsid w:val="00B06D6E"/>
    <w:rsid w:val="00B112EC"/>
    <w:rsid w:val="00B14AE8"/>
    <w:rsid w:val="00B2079D"/>
    <w:rsid w:val="00B2165E"/>
    <w:rsid w:val="00B24C3A"/>
    <w:rsid w:val="00B27A51"/>
    <w:rsid w:val="00B3076E"/>
    <w:rsid w:val="00B32469"/>
    <w:rsid w:val="00B4552C"/>
    <w:rsid w:val="00B56446"/>
    <w:rsid w:val="00B5749E"/>
    <w:rsid w:val="00B603EA"/>
    <w:rsid w:val="00B61923"/>
    <w:rsid w:val="00B62627"/>
    <w:rsid w:val="00B641CA"/>
    <w:rsid w:val="00B6458A"/>
    <w:rsid w:val="00B64FFA"/>
    <w:rsid w:val="00B66893"/>
    <w:rsid w:val="00B67D53"/>
    <w:rsid w:val="00B708C8"/>
    <w:rsid w:val="00B7265B"/>
    <w:rsid w:val="00B74F3F"/>
    <w:rsid w:val="00B8331B"/>
    <w:rsid w:val="00B83375"/>
    <w:rsid w:val="00B834D3"/>
    <w:rsid w:val="00B8645B"/>
    <w:rsid w:val="00B9213F"/>
    <w:rsid w:val="00B9326C"/>
    <w:rsid w:val="00B94088"/>
    <w:rsid w:val="00B969EF"/>
    <w:rsid w:val="00B96A7F"/>
    <w:rsid w:val="00B96DF4"/>
    <w:rsid w:val="00BB124D"/>
    <w:rsid w:val="00BB2F2F"/>
    <w:rsid w:val="00BB2FC4"/>
    <w:rsid w:val="00BB691D"/>
    <w:rsid w:val="00BC0700"/>
    <w:rsid w:val="00BC0AF8"/>
    <w:rsid w:val="00BC0D9C"/>
    <w:rsid w:val="00BC181E"/>
    <w:rsid w:val="00BC2953"/>
    <w:rsid w:val="00BC45FC"/>
    <w:rsid w:val="00BC4969"/>
    <w:rsid w:val="00BD0BD8"/>
    <w:rsid w:val="00BD2A7A"/>
    <w:rsid w:val="00BD373A"/>
    <w:rsid w:val="00BD3EB4"/>
    <w:rsid w:val="00BE3326"/>
    <w:rsid w:val="00BF0964"/>
    <w:rsid w:val="00BF3117"/>
    <w:rsid w:val="00BF467A"/>
    <w:rsid w:val="00C014DA"/>
    <w:rsid w:val="00C02E58"/>
    <w:rsid w:val="00C069D0"/>
    <w:rsid w:val="00C112D1"/>
    <w:rsid w:val="00C12BFD"/>
    <w:rsid w:val="00C13FED"/>
    <w:rsid w:val="00C15F5D"/>
    <w:rsid w:val="00C16D1C"/>
    <w:rsid w:val="00C20219"/>
    <w:rsid w:val="00C218EB"/>
    <w:rsid w:val="00C24640"/>
    <w:rsid w:val="00C34749"/>
    <w:rsid w:val="00C348B3"/>
    <w:rsid w:val="00C36296"/>
    <w:rsid w:val="00C415F6"/>
    <w:rsid w:val="00C43A0E"/>
    <w:rsid w:val="00C46986"/>
    <w:rsid w:val="00C523E5"/>
    <w:rsid w:val="00C53013"/>
    <w:rsid w:val="00C53BA3"/>
    <w:rsid w:val="00C57069"/>
    <w:rsid w:val="00C57BB6"/>
    <w:rsid w:val="00C57C8E"/>
    <w:rsid w:val="00C6359A"/>
    <w:rsid w:val="00C64BEB"/>
    <w:rsid w:val="00C655AE"/>
    <w:rsid w:val="00C661D8"/>
    <w:rsid w:val="00C67998"/>
    <w:rsid w:val="00C71407"/>
    <w:rsid w:val="00C725B4"/>
    <w:rsid w:val="00C7432C"/>
    <w:rsid w:val="00C75E77"/>
    <w:rsid w:val="00C82AB9"/>
    <w:rsid w:val="00C82FD6"/>
    <w:rsid w:val="00C927CE"/>
    <w:rsid w:val="00C946F1"/>
    <w:rsid w:val="00CA427B"/>
    <w:rsid w:val="00CA4631"/>
    <w:rsid w:val="00CB090F"/>
    <w:rsid w:val="00CB2C49"/>
    <w:rsid w:val="00CB2C97"/>
    <w:rsid w:val="00CB64F6"/>
    <w:rsid w:val="00CC19C4"/>
    <w:rsid w:val="00CC2D7D"/>
    <w:rsid w:val="00CD1330"/>
    <w:rsid w:val="00CD39E6"/>
    <w:rsid w:val="00CD58F5"/>
    <w:rsid w:val="00CE37A4"/>
    <w:rsid w:val="00CE3990"/>
    <w:rsid w:val="00CE513F"/>
    <w:rsid w:val="00CF1A93"/>
    <w:rsid w:val="00D039D2"/>
    <w:rsid w:val="00D0730F"/>
    <w:rsid w:val="00D10C5B"/>
    <w:rsid w:val="00D141FA"/>
    <w:rsid w:val="00D1526F"/>
    <w:rsid w:val="00D20148"/>
    <w:rsid w:val="00D20183"/>
    <w:rsid w:val="00D2126D"/>
    <w:rsid w:val="00D240EF"/>
    <w:rsid w:val="00D264D6"/>
    <w:rsid w:val="00D36360"/>
    <w:rsid w:val="00D40CB0"/>
    <w:rsid w:val="00D444F3"/>
    <w:rsid w:val="00D50F61"/>
    <w:rsid w:val="00D5128B"/>
    <w:rsid w:val="00D552A3"/>
    <w:rsid w:val="00D55B62"/>
    <w:rsid w:val="00D55BED"/>
    <w:rsid w:val="00D617AC"/>
    <w:rsid w:val="00D63163"/>
    <w:rsid w:val="00D661E1"/>
    <w:rsid w:val="00D66735"/>
    <w:rsid w:val="00D66A36"/>
    <w:rsid w:val="00D715B3"/>
    <w:rsid w:val="00D746BD"/>
    <w:rsid w:val="00D835FF"/>
    <w:rsid w:val="00D90C8E"/>
    <w:rsid w:val="00D94695"/>
    <w:rsid w:val="00D94BCD"/>
    <w:rsid w:val="00D9792B"/>
    <w:rsid w:val="00DA1913"/>
    <w:rsid w:val="00DA1F38"/>
    <w:rsid w:val="00DB2924"/>
    <w:rsid w:val="00DB499B"/>
    <w:rsid w:val="00DB7763"/>
    <w:rsid w:val="00DC2DE9"/>
    <w:rsid w:val="00DC3424"/>
    <w:rsid w:val="00DC3F24"/>
    <w:rsid w:val="00DD023B"/>
    <w:rsid w:val="00DD4643"/>
    <w:rsid w:val="00DD7A5D"/>
    <w:rsid w:val="00DE45B5"/>
    <w:rsid w:val="00DF17B1"/>
    <w:rsid w:val="00DF53C4"/>
    <w:rsid w:val="00DF737D"/>
    <w:rsid w:val="00E0050D"/>
    <w:rsid w:val="00E0126B"/>
    <w:rsid w:val="00E038F2"/>
    <w:rsid w:val="00E06618"/>
    <w:rsid w:val="00E06EAE"/>
    <w:rsid w:val="00E13E9E"/>
    <w:rsid w:val="00E14912"/>
    <w:rsid w:val="00E24DC7"/>
    <w:rsid w:val="00E40581"/>
    <w:rsid w:val="00E41405"/>
    <w:rsid w:val="00E46E87"/>
    <w:rsid w:val="00E47DF1"/>
    <w:rsid w:val="00E525CD"/>
    <w:rsid w:val="00E542CE"/>
    <w:rsid w:val="00E579A0"/>
    <w:rsid w:val="00E57CB6"/>
    <w:rsid w:val="00E60B30"/>
    <w:rsid w:val="00E60DA0"/>
    <w:rsid w:val="00E63E94"/>
    <w:rsid w:val="00E64537"/>
    <w:rsid w:val="00E645EA"/>
    <w:rsid w:val="00E651CC"/>
    <w:rsid w:val="00E65C3D"/>
    <w:rsid w:val="00E70E72"/>
    <w:rsid w:val="00E741B8"/>
    <w:rsid w:val="00E821E3"/>
    <w:rsid w:val="00E84456"/>
    <w:rsid w:val="00E868D3"/>
    <w:rsid w:val="00E95574"/>
    <w:rsid w:val="00EA16FD"/>
    <w:rsid w:val="00EA1EA9"/>
    <w:rsid w:val="00EA6588"/>
    <w:rsid w:val="00EA76C1"/>
    <w:rsid w:val="00EA7B1B"/>
    <w:rsid w:val="00EB26BE"/>
    <w:rsid w:val="00EB35D4"/>
    <w:rsid w:val="00EB4F2B"/>
    <w:rsid w:val="00EB54E4"/>
    <w:rsid w:val="00EC0A0F"/>
    <w:rsid w:val="00EC3215"/>
    <w:rsid w:val="00EC352F"/>
    <w:rsid w:val="00EC4FAF"/>
    <w:rsid w:val="00ED20B2"/>
    <w:rsid w:val="00ED356E"/>
    <w:rsid w:val="00ED35D2"/>
    <w:rsid w:val="00ED674C"/>
    <w:rsid w:val="00ED74B5"/>
    <w:rsid w:val="00EE6AD1"/>
    <w:rsid w:val="00EE74D6"/>
    <w:rsid w:val="00EF0D4F"/>
    <w:rsid w:val="00EF37F3"/>
    <w:rsid w:val="00EF3A72"/>
    <w:rsid w:val="00EF5F92"/>
    <w:rsid w:val="00EF63A6"/>
    <w:rsid w:val="00EF75C6"/>
    <w:rsid w:val="00F04129"/>
    <w:rsid w:val="00F1037B"/>
    <w:rsid w:val="00F10992"/>
    <w:rsid w:val="00F12901"/>
    <w:rsid w:val="00F166E0"/>
    <w:rsid w:val="00F17779"/>
    <w:rsid w:val="00F2310C"/>
    <w:rsid w:val="00F24C51"/>
    <w:rsid w:val="00F34326"/>
    <w:rsid w:val="00F352AD"/>
    <w:rsid w:val="00F35D9D"/>
    <w:rsid w:val="00F4484C"/>
    <w:rsid w:val="00F45C9C"/>
    <w:rsid w:val="00F50AD5"/>
    <w:rsid w:val="00F51020"/>
    <w:rsid w:val="00F52C7B"/>
    <w:rsid w:val="00F53B05"/>
    <w:rsid w:val="00F600A0"/>
    <w:rsid w:val="00F7249B"/>
    <w:rsid w:val="00F755A1"/>
    <w:rsid w:val="00F77D8F"/>
    <w:rsid w:val="00F859B4"/>
    <w:rsid w:val="00F86711"/>
    <w:rsid w:val="00F86B5C"/>
    <w:rsid w:val="00F87EF1"/>
    <w:rsid w:val="00F9031C"/>
    <w:rsid w:val="00F92627"/>
    <w:rsid w:val="00F948DE"/>
    <w:rsid w:val="00F94ECE"/>
    <w:rsid w:val="00F95BEC"/>
    <w:rsid w:val="00FA0916"/>
    <w:rsid w:val="00FA3ABB"/>
    <w:rsid w:val="00FA736C"/>
    <w:rsid w:val="00FA765E"/>
    <w:rsid w:val="00FB3377"/>
    <w:rsid w:val="00FB3ED6"/>
    <w:rsid w:val="00FB56AD"/>
    <w:rsid w:val="00FC012F"/>
    <w:rsid w:val="00FC2E83"/>
    <w:rsid w:val="00FC5613"/>
    <w:rsid w:val="00FD31DC"/>
    <w:rsid w:val="00FD6A46"/>
    <w:rsid w:val="00FD79F7"/>
    <w:rsid w:val="00FE2662"/>
    <w:rsid w:val="00FE37A2"/>
    <w:rsid w:val="00FE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>
      <o:colormru v:ext="edit" colors="#00983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styleId="BesuchterHyperlink">
    <w:name w:val="Followed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9B6082"/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link w:val="NurText"/>
    <w:uiPriority w:val="99"/>
    <w:rsid w:val="009B6082"/>
    <w:rPr>
      <w:rFonts w:ascii="Calibri" w:eastAsia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0241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7240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40C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40C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40C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40C7"/>
    <w:rPr>
      <w:b/>
      <w:bCs/>
    </w:rPr>
  </w:style>
  <w:style w:type="paragraph" w:customStyle="1" w:styleId="Flietext">
    <w:name w:val="Fließtext"/>
    <w:rsid w:val="000761D8"/>
    <w:pPr>
      <w:tabs>
        <w:tab w:val="left" w:pos="283"/>
      </w:tabs>
      <w:spacing w:line="260" w:lineRule="atLeast"/>
    </w:pPr>
    <w:rPr>
      <w:rFonts w:ascii="Helvetica" w:hAnsi="Helvetica"/>
      <w:color w:val="000000"/>
      <w:sz w:val="18"/>
    </w:rPr>
  </w:style>
  <w:style w:type="paragraph" w:customStyle="1" w:styleId="bodytext">
    <w:name w:val="bodytext"/>
    <w:basedOn w:val="Standard"/>
    <w:rsid w:val="00BC181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styleId="BesuchterHyperlink">
    <w:name w:val="Followed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9B6082"/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link w:val="NurText"/>
    <w:uiPriority w:val="99"/>
    <w:semiHidden/>
    <w:rsid w:val="009B6082"/>
    <w:rPr>
      <w:rFonts w:ascii="Calibri" w:eastAsia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0241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7240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40C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40C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40C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40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642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23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84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421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88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598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48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21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35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4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2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32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49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59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5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raftgi\LOKALE~1\Temp\e\notesE08CCF\MW_Briefpapier_AG_2008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DB38F-A5B3-4999-9D95-C7506A6D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MW_Briefpapier_AG_2008</Template>
  <TotalTime>0</TotalTime>
  <Pages>3</Pages>
  <Words>527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Michael Weinig AG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administrator</dc:creator>
  <cp:lastModifiedBy>Thomas May</cp:lastModifiedBy>
  <cp:revision>2</cp:revision>
  <cp:lastPrinted>2009-03-27T09:16:00Z</cp:lastPrinted>
  <dcterms:created xsi:type="dcterms:W3CDTF">2017-06-06T08:48:00Z</dcterms:created>
  <dcterms:modified xsi:type="dcterms:W3CDTF">2017-06-06T08:48:00Z</dcterms:modified>
</cp:coreProperties>
</file>