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D66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Państwa konsultant: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pl"/>
                    </w:rPr>
                    <w:t>Klaus Müller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Marketing</w:t>
                  </w:r>
                </w:p>
                <w:p w:rsidR="00004817" w:rsidRPr="00FD6A46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Dyrektor w dziale komunikacji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Telefon +49 9341 86-1125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 xml:space="preserve">Faks    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 w:val="16"/>
                      <w:lang w:val="pl"/>
                    </w:rPr>
                    <w:t xml:space="preserve"> +49 9341 86-1411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Klaus.Mueller@weinig.com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004817" w:rsidRDefault="0082674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pl"/>
                    </w:rPr>
                    <w:t>Maj 2017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004817" w:rsidRDefault="00004817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Data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pl"/>
        </w:rPr>
        <w:t>INFORMACJA PRASOWA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BC181E" w:rsidRDefault="00701FF5" w:rsidP="005B5FA9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pl"/>
        </w:rPr>
        <w:t>Grupa WEINIG na targach LIGNA 2017: Kurtyna w górę! Nowy Powermat.</w:t>
      </w:r>
    </w:p>
    <w:p w:rsidR="00346603" w:rsidRPr="00346603" w:rsidRDefault="00346603" w:rsidP="00346603">
      <w:pPr>
        <w:spacing w:line="360" w:lineRule="auto"/>
        <w:rPr>
          <w:rFonts w:ascii="Arial" w:hAnsi="Arial" w:cs="Arial"/>
          <w:color w:val="FF9900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l"/>
        </w:rPr>
        <w:t>Jedną z głównych atrakcji na stoisku targowym grupy WEINIG jest światowa premiera nowej obrabiarki Powermat. Prototyp wysokowydajnej strugarko-żłobiarki można zobaczyć w trakcie prezentacji na żywo. Powermat posiada liczne innowacje pozwalające zwiększyć przewagę technologiczną.</w:t>
      </w:r>
    </w:p>
    <w:p w:rsidR="00346603" w:rsidRPr="00346603" w:rsidRDefault="00346603" w:rsidP="00346603">
      <w:pPr>
        <w:spacing w:line="360" w:lineRule="auto"/>
        <w:rPr>
          <w:rFonts w:ascii="Arial" w:hAnsi="Arial" w:cs="Arial"/>
          <w:sz w:val="22"/>
          <w:szCs w:val="22"/>
        </w:rPr>
      </w:pPr>
    </w:p>
    <w:p w:rsidR="00346603" w:rsidRPr="00346603" w:rsidRDefault="00346603" w:rsidP="0034660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pl"/>
        </w:rPr>
        <w:t>Innowacyjność z licznymi atutami</w:t>
      </w:r>
    </w:p>
    <w:p w:rsidR="00346603" w:rsidRPr="00346603" w:rsidRDefault="00346603" w:rsidP="0034660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>Jedną z cech nowego Powermata jest duża ilość udoskonaleń w zakresie ustawień maszyny. Podobnie jak w modelach Powermat 700 i Powermat 1500 także tutaj konsekwentnie realizowano koncepcję obsługi Comfort Set: Ręczne regulacje bez użycia narzędzi oraz numerycznie sterowane elementy zapewniają szybki, komfortowy i bezpieczny proces przygotowania maszyny.</w:t>
      </w:r>
    </w:p>
    <w:p w:rsidR="00346603" w:rsidRPr="00346603" w:rsidRDefault="00346603" w:rsidP="00346603">
      <w:pPr>
        <w:spacing w:line="360" w:lineRule="auto"/>
        <w:rPr>
          <w:rFonts w:ascii="Arial" w:hAnsi="Arial" w:cs="Arial"/>
          <w:sz w:val="22"/>
          <w:szCs w:val="22"/>
        </w:rPr>
      </w:pPr>
    </w:p>
    <w:p w:rsidR="00346603" w:rsidRPr="00346603" w:rsidRDefault="002C6A84" w:rsidP="0034660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pl"/>
        </w:rPr>
        <w:t>Nowa technologia łożysk podporowych</w:t>
      </w:r>
    </w:p>
    <w:p w:rsidR="00346603" w:rsidRPr="00346603" w:rsidRDefault="00346603" w:rsidP="0034660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>Nowym rozwiązaniem jest także technologia wrzecion: Uproszczono znacznie obsługę nowego łożyska podporowego hydro. Udało się także wyraźnie zoptymalizować sam proces przygotowania maszyny. Z pomocą przychodzi tu przyjazna dla operatora zasada HydroLock. Łożysko podporowe hydro wyposażone jest dodatkowo w automatyczny zacisk umożliwiający radialne ustawienie wrzeciona przy zamkniętej osłonie.</w:t>
      </w:r>
    </w:p>
    <w:p w:rsidR="00346603" w:rsidRPr="00346603" w:rsidRDefault="00346603" w:rsidP="00346603">
      <w:pPr>
        <w:spacing w:line="360" w:lineRule="auto"/>
        <w:rPr>
          <w:rFonts w:ascii="Arial" w:hAnsi="Arial" w:cs="Arial"/>
          <w:sz w:val="22"/>
          <w:szCs w:val="22"/>
        </w:rPr>
      </w:pPr>
    </w:p>
    <w:p w:rsidR="00346603" w:rsidRPr="00346603" w:rsidRDefault="002C6A84" w:rsidP="0034660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pl"/>
        </w:rPr>
        <w:t>Nowy system jointowania</w:t>
      </w:r>
    </w:p>
    <w:p w:rsidR="00346603" w:rsidRPr="00346603" w:rsidRDefault="002C6A84" w:rsidP="0034660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>W nowym Powermacie nie ma już rozróżnienia między jointerem prostym dla narzędzi PowerLock i Hydro. Zamiast tego do średnicy narzędzia 180 mm można użyć tego samego jointera prostego. Ponadto jointery proste podobnie jak jointery profili będą w przyszłości współbieżne na wszystkich wrzecionach i podczas ustawianie radialnego będą iść za wrzecionem. Brak ręcznego końcowego pozycjonowania jest znacznym ułatwieniem dla operatora. Dodatkowo jointery profili są teraz automatycznie zaciskane i obsługiwane na przedniej stronie maszyny.</w:t>
      </w:r>
    </w:p>
    <w:p w:rsidR="00346603" w:rsidRPr="00346603" w:rsidRDefault="00346603" w:rsidP="00346603">
      <w:pPr>
        <w:spacing w:line="360" w:lineRule="auto"/>
        <w:rPr>
          <w:rFonts w:ascii="Arial" w:hAnsi="Arial" w:cs="Arial"/>
          <w:sz w:val="22"/>
          <w:szCs w:val="22"/>
        </w:rPr>
      </w:pPr>
    </w:p>
    <w:p w:rsidR="00346603" w:rsidRPr="00346603" w:rsidRDefault="002C6A84" w:rsidP="00346603">
      <w:pPr>
        <w:keepNext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pl"/>
        </w:rPr>
        <w:t>Automatyczne ustawianie przy zamkniętej osłonie</w:t>
      </w:r>
    </w:p>
    <w:p w:rsidR="00346603" w:rsidRDefault="00E65EA6" w:rsidP="0034660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>Powiedzenie „czas to pieniądz“ dotyczy nie tylko maszyn przemysłowych. Podobnie korzystnym rozwiązaniem jest możliwość wykonania regulacji przy zamkniętej osłonie, a zatem przy pracującej maszynie. Ponadto rozwiązanie takie zwiększa także bezpieczeństwo operatora. Nowy Powermat oferuje kilka funkcji pozwalających na zmianę wymiarów przy pracującej maszynie:</w:t>
      </w:r>
    </w:p>
    <w:p w:rsidR="00346603" w:rsidRPr="00346603" w:rsidRDefault="00346603" w:rsidP="00346603">
      <w:pPr>
        <w:spacing w:line="360" w:lineRule="auto"/>
        <w:rPr>
          <w:rFonts w:ascii="Arial" w:hAnsi="Arial" w:cs="Arial"/>
          <w:sz w:val="22"/>
          <w:szCs w:val="22"/>
        </w:rPr>
      </w:pPr>
    </w:p>
    <w:p w:rsidR="00346603" w:rsidRPr="00346603" w:rsidRDefault="00346603" w:rsidP="00346603">
      <w:pPr>
        <w:pStyle w:val="Listenabsatz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pl"/>
        </w:rPr>
        <w:t>Boczne rolki dociskowe 4-walcowego mechanizmu pobierania materiału są sterowane numerycznie i umożliwiają automatyczne ustawienie na daną szerokość obrabianego elementu.</w:t>
      </w:r>
    </w:p>
    <w:p w:rsidR="00346603" w:rsidRPr="00346603" w:rsidRDefault="00346603" w:rsidP="00346603">
      <w:pPr>
        <w:pStyle w:val="Listenabsatz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pl"/>
        </w:rPr>
        <w:t>Boczne listwy prowadzące za lewym wrzecionem są masywne (dla 100 m/min) i wyposażone także w osie CNC do automatycznego pozycjonowania na szerokość.</w:t>
      </w:r>
    </w:p>
    <w:p w:rsidR="00346603" w:rsidRPr="00346603" w:rsidRDefault="00346603" w:rsidP="00346603">
      <w:pPr>
        <w:pStyle w:val="Listenabsatz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pl"/>
        </w:rPr>
        <w:t>Jointery są współbieżne na wszystkich wrzecionach i idą za wrzecionem w trakcie ustawiania radialnego.</w:t>
      </w:r>
    </w:p>
    <w:p w:rsidR="00346603" w:rsidRPr="00346603" w:rsidRDefault="00346603" w:rsidP="00346603">
      <w:pPr>
        <w:pStyle w:val="Listenabsatz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pl"/>
        </w:rPr>
        <w:t>Łożysko podporowe hydro jest wyposażone w automatyczny zacisk do radialnego pozycjonowania wrzecion przy pracującej maszynie (np. końcowe pozycjonowanie po kilku jointowaniach).</w:t>
      </w:r>
    </w:p>
    <w:p w:rsidR="00346603" w:rsidRPr="00346603" w:rsidRDefault="00346603" w:rsidP="00346603">
      <w:pPr>
        <w:spacing w:line="360" w:lineRule="auto"/>
        <w:rPr>
          <w:rFonts w:ascii="Arial" w:hAnsi="Arial" w:cs="Arial"/>
          <w:sz w:val="22"/>
          <w:szCs w:val="22"/>
        </w:rPr>
      </w:pPr>
    </w:p>
    <w:p w:rsidR="00346603" w:rsidRPr="00346603" w:rsidRDefault="00346603" w:rsidP="0034660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lastRenderedPageBreak/>
        <w:t>Dzięki temu nowemu wyposażeniu Powermat generuje ogromną wartość dodaną w kontekście komfortu obsługi, bezpieczeństwa operatora, skrócenia czasu przygotowania maszyny i w końcu także w kontekście jakości wyrobu końcowego.</w:t>
      </w:r>
    </w:p>
    <w:p w:rsidR="00346603" w:rsidRPr="00346603" w:rsidRDefault="00346603" w:rsidP="00346603">
      <w:pPr>
        <w:spacing w:line="360" w:lineRule="auto"/>
        <w:rPr>
          <w:rFonts w:ascii="Arial" w:hAnsi="Arial" w:cs="Arial"/>
          <w:sz w:val="22"/>
          <w:szCs w:val="22"/>
        </w:rPr>
      </w:pPr>
    </w:p>
    <w:p w:rsidR="00346603" w:rsidRDefault="00411A3A" w:rsidP="0034660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>Maszyna zintegrowana z mechanizmem wlotu i wylotu zademonstruje na LIGNA na żywo swój wielki potencjał przy prędkości posuwu do 100 m/min. Wykonane zostaną deski z łączeniem pióro-wpust, listwy MDF i deskowanie na nakładkę o szorstkiej powierzchni. Nowy Powermat wejdzie na rynek pod koniec roku.</w:t>
      </w:r>
    </w:p>
    <w:p w:rsidR="00411A3A" w:rsidRDefault="00411A3A" w:rsidP="00346603">
      <w:pPr>
        <w:spacing w:line="360" w:lineRule="auto"/>
        <w:rPr>
          <w:rFonts w:ascii="Arial" w:hAnsi="Arial" w:cs="Arial"/>
          <w:sz w:val="22"/>
          <w:szCs w:val="22"/>
        </w:rPr>
      </w:pPr>
    </w:p>
    <w:p w:rsidR="00411A3A" w:rsidRPr="00ED6CA8" w:rsidRDefault="00411A3A" w:rsidP="00346603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"/>
        </w:rPr>
        <w:t>Zdjęcie:</w:t>
      </w:r>
    </w:p>
    <w:p w:rsidR="00411A3A" w:rsidRPr="00ED6CA8" w:rsidRDefault="00411A3A" w:rsidP="00346603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"/>
        </w:rPr>
        <w:t>Spektakularna światowa premiera: Nowy Weinig Powermat w wersji prototypowej na LIGNA 2017</w:t>
      </w:r>
    </w:p>
    <w:p w:rsidR="00346603" w:rsidRPr="00346603" w:rsidRDefault="00346603" w:rsidP="00346603">
      <w:pPr>
        <w:spacing w:line="360" w:lineRule="auto"/>
        <w:rPr>
          <w:rFonts w:ascii="Arial" w:hAnsi="Arial" w:cs="Arial"/>
        </w:rPr>
      </w:pPr>
    </w:p>
    <w:p w:rsidR="00346603" w:rsidRPr="00346603" w:rsidRDefault="00346603" w:rsidP="00346603">
      <w:pPr>
        <w:spacing w:line="360" w:lineRule="auto"/>
        <w:rPr>
          <w:rFonts w:ascii="Arial" w:hAnsi="Arial" w:cs="Arial"/>
          <w:sz w:val="32"/>
          <w:szCs w:val="32"/>
        </w:rPr>
      </w:pPr>
    </w:p>
    <w:p w:rsidR="00F95BEC" w:rsidRPr="00346603" w:rsidRDefault="00F95BEC" w:rsidP="00346603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</w:p>
    <w:sectPr w:rsidR="00F95BEC" w:rsidRPr="00346603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71B" w:rsidRDefault="008B271B">
      <w:r>
        <w:separator/>
      </w:r>
    </w:p>
  </w:endnote>
  <w:endnote w:type="continuationSeparator" w:id="0">
    <w:p w:rsidR="008B271B" w:rsidRDefault="008B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?l?r ???f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?l?r ???fc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Lucida Sans Unicode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817" w:rsidRDefault="00D6664A">
    <w:pPr>
      <w:pStyle w:val="Fuzeile"/>
    </w:pPr>
    <w:r>
      <w:rPr>
        <w:noProof/>
        <w:lang w:val="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004817" w:rsidRDefault="00004817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pl"/>
                  </w:rPr>
                  <w:t>Michael Weinig AG</w:t>
                </w:r>
              </w:p>
              <w:p w:rsidR="00004817" w:rsidRDefault="00004817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pl"/>
                  </w:rPr>
                  <w:t>Weinigstraße 2/4, 97941 Tauberbischofsheim · skrytka pocztowa 14 40, 97934 Tauberbischofsheim, Niemcy</w:t>
                </w:r>
              </w:p>
              <w:p w:rsidR="00004817" w:rsidRDefault="00004817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pl"/>
                  </w:rPr>
                  <w:t>Telefon +49 93 41/86-0, telefaks +49 93 41/70 80, email info@weinig.com, internet www.weinig.com</w:t>
                </w:r>
              </w:p>
            </w:txbxContent>
          </v:textbox>
        </v:shape>
      </w:pict>
    </w:r>
  </w:p>
  <w:p w:rsidR="00004817" w:rsidRDefault="0000481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71B" w:rsidRDefault="008B271B">
      <w:r>
        <w:separator/>
      </w:r>
    </w:p>
  </w:footnote>
  <w:footnote w:type="continuationSeparator" w:id="0">
    <w:p w:rsidR="008B271B" w:rsidRDefault="008B2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817" w:rsidRDefault="00D6664A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pl"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  <w:lang w:val="pl"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6822BD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3.5pt;height:3.5pt" o:bullet="t">
        <v:imagedata r:id="rId1" o:title=""/>
      </v:shape>
    </w:pict>
  </w:numPicBullet>
  <w:numPicBullet w:numPicBulletId="1">
    <w:pict>
      <v:shape id="_x0000_i1121" type="#_x0000_t75" style="width:3.5pt;height:3.5pt" o:bullet="t">
        <v:imagedata r:id="rId2" o:title=""/>
      </v:shape>
    </w:pict>
  </w:numPicBullet>
  <w:numPicBullet w:numPicBulletId="2">
    <w:pict>
      <v:shape id="_x0000_i1122" type="#_x0000_t75" style="width:12.2pt;height:12.2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0B39"/>
    <w:multiLevelType w:val="hybridMultilevel"/>
    <w:tmpl w:val="A1023E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55025C"/>
    <w:multiLevelType w:val="hybridMultilevel"/>
    <w:tmpl w:val="53C64D98"/>
    <w:lvl w:ilvl="0" w:tplc="49B89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4063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690314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FB08B3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A0E49B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A6CC75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D669E7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DACF0A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AAB6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FE209C5"/>
    <w:multiLevelType w:val="hybridMultilevel"/>
    <w:tmpl w:val="85DCE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7C62EA"/>
    <w:multiLevelType w:val="hybridMultilevel"/>
    <w:tmpl w:val="91D65770"/>
    <w:lvl w:ilvl="0" w:tplc="6CD23E82">
      <w:start w:val="1"/>
      <w:numFmt w:val="decimal"/>
      <w:lvlText w:val="Ilustracja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C826AC"/>
    <w:multiLevelType w:val="hybridMultilevel"/>
    <w:tmpl w:val="7B084E82"/>
    <w:lvl w:ilvl="0" w:tplc="27E61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CD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85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E7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6E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C2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7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0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6A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41406"/>
    <w:multiLevelType w:val="hybridMultilevel"/>
    <w:tmpl w:val="B6E4E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CD2840"/>
    <w:multiLevelType w:val="hybridMultilevel"/>
    <w:tmpl w:val="61963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13016"/>
    <w:multiLevelType w:val="hybridMultilevel"/>
    <w:tmpl w:val="662AC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1"/>
  </w:num>
  <w:num w:numId="3">
    <w:abstractNumId w:val="10"/>
  </w:num>
  <w:num w:numId="4">
    <w:abstractNumId w:val="12"/>
  </w:num>
  <w:num w:numId="5">
    <w:abstractNumId w:val="28"/>
  </w:num>
  <w:num w:numId="6">
    <w:abstractNumId w:val="8"/>
  </w:num>
  <w:num w:numId="7">
    <w:abstractNumId w:val="5"/>
  </w:num>
  <w:num w:numId="8">
    <w:abstractNumId w:val="32"/>
  </w:num>
  <w:num w:numId="9">
    <w:abstractNumId w:val="24"/>
  </w:num>
  <w:num w:numId="10">
    <w:abstractNumId w:val="18"/>
  </w:num>
  <w:num w:numId="11">
    <w:abstractNumId w:val="17"/>
  </w:num>
  <w:num w:numId="12">
    <w:abstractNumId w:val="36"/>
  </w:num>
  <w:num w:numId="13">
    <w:abstractNumId w:val="6"/>
  </w:num>
  <w:num w:numId="14">
    <w:abstractNumId w:val="27"/>
  </w:num>
  <w:num w:numId="15">
    <w:abstractNumId w:val="14"/>
  </w:num>
  <w:num w:numId="16">
    <w:abstractNumId w:val="34"/>
  </w:num>
  <w:num w:numId="17">
    <w:abstractNumId w:val="26"/>
  </w:num>
  <w:num w:numId="18">
    <w:abstractNumId w:val="23"/>
  </w:num>
  <w:num w:numId="19">
    <w:abstractNumId w:val="29"/>
  </w:num>
  <w:num w:numId="20">
    <w:abstractNumId w:val="7"/>
  </w:num>
  <w:num w:numId="21">
    <w:abstractNumId w:val="33"/>
  </w:num>
  <w:num w:numId="22">
    <w:abstractNumId w:val="20"/>
  </w:num>
  <w:num w:numId="23">
    <w:abstractNumId w:val="9"/>
  </w:num>
  <w:num w:numId="24">
    <w:abstractNumId w:val="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"/>
  </w:num>
  <w:num w:numId="30">
    <w:abstractNumId w:val="15"/>
  </w:num>
  <w:num w:numId="31">
    <w:abstractNumId w:val="19"/>
  </w:num>
  <w:num w:numId="32">
    <w:abstractNumId w:val="4"/>
  </w:num>
  <w:num w:numId="33">
    <w:abstractNumId w:val="1"/>
  </w:num>
  <w:num w:numId="34">
    <w:abstractNumId w:val="25"/>
  </w:num>
  <w:num w:numId="35">
    <w:abstractNumId w:val="30"/>
  </w:num>
  <w:num w:numId="36">
    <w:abstractNumId w:val="3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DF0"/>
    <w:rsid w:val="00002287"/>
    <w:rsid w:val="00004817"/>
    <w:rsid w:val="000049AD"/>
    <w:rsid w:val="00004D8D"/>
    <w:rsid w:val="000059EB"/>
    <w:rsid w:val="00006F0C"/>
    <w:rsid w:val="00011820"/>
    <w:rsid w:val="00012958"/>
    <w:rsid w:val="000156D9"/>
    <w:rsid w:val="00017B52"/>
    <w:rsid w:val="00017F0A"/>
    <w:rsid w:val="00020780"/>
    <w:rsid w:val="00022ED1"/>
    <w:rsid w:val="0002317E"/>
    <w:rsid w:val="00023A68"/>
    <w:rsid w:val="000269CE"/>
    <w:rsid w:val="00027867"/>
    <w:rsid w:val="00031FB5"/>
    <w:rsid w:val="00033347"/>
    <w:rsid w:val="00042C01"/>
    <w:rsid w:val="00044AA7"/>
    <w:rsid w:val="0004527F"/>
    <w:rsid w:val="00051FEF"/>
    <w:rsid w:val="00052402"/>
    <w:rsid w:val="0005387B"/>
    <w:rsid w:val="00054473"/>
    <w:rsid w:val="00054B69"/>
    <w:rsid w:val="00055433"/>
    <w:rsid w:val="000567B7"/>
    <w:rsid w:val="00065085"/>
    <w:rsid w:val="00065BEB"/>
    <w:rsid w:val="00072B9A"/>
    <w:rsid w:val="00073EA8"/>
    <w:rsid w:val="000761D8"/>
    <w:rsid w:val="00082A88"/>
    <w:rsid w:val="00083E7D"/>
    <w:rsid w:val="00084E3B"/>
    <w:rsid w:val="0008775D"/>
    <w:rsid w:val="00091151"/>
    <w:rsid w:val="00091CA6"/>
    <w:rsid w:val="0009264B"/>
    <w:rsid w:val="0009434A"/>
    <w:rsid w:val="000A19AD"/>
    <w:rsid w:val="000A41DE"/>
    <w:rsid w:val="000A7CB2"/>
    <w:rsid w:val="000B03AA"/>
    <w:rsid w:val="000B0545"/>
    <w:rsid w:val="000B7506"/>
    <w:rsid w:val="000C1CA8"/>
    <w:rsid w:val="000C4595"/>
    <w:rsid w:val="000C5562"/>
    <w:rsid w:val="000C5DA9"/>
    <w:rsid w:val="000D18B2"/>
    <w:rsid w:val="000D3FD3"/>
    <w:rsid w:val="000D5FED"/>
    <w:rsid w:val="000F1314"/>
    <w:rsid w:val="000F543E"/>
    <w:rsid w:val="000F6783"/>
    <w:rsid w:val="0010043C"/>
    <w:rsid w:val="0010116B"/>
    <w:rsid w:val="00106D18"/>
    <w:rsid w:val="00110FB2"/>
    <w:rsid w:val="001165B1"/>
    <w:rsid w:val="00121B05"/>
    <w:rsid w:val="00124301"/>
    <w:rsid w:val="001246C5"/>
    <w:rsid w:val="001306E4"/>
    <w:rsid w:val="001360A7"/>
    <w:rsid w:val="00140C28"/>
    <w:rsid w:val="00140D6C"/>
    <w:rsid w:val="00143C49"/>
    <w:rsid w:val="0014402B"/>
    <w:rsid w:val="00147885"/>
    <w:rsid w:val="00150FB6"/>
    <w:rsid w:val="00161A50"/>
    <w:rsid w:val="00165230"/>
    <w:rsid w:val="00173842"/>
    <w:rsid w:val="00174252"/>
    <w:rsid w:val="00174BBA"/>
    <w:rsid w:val="00174F25"/>
    <w:rsid w:val="00176076"/>
    <w:rsid w:val="0018017E"/>
    <w:rsid w:val="001936B6"/>
    <w:rsid w:val="00195204"/>
    <w:rsid w:val="00197869"/>
    <w:rsid w:val="001A10F2"/>
    <w:rsid w:val="001A3203"/>
    <w:rsid w:val="001A44FA"/>
    <w:rsid w:val="001A51CD"/>
    <w:rsid w:val="001A5302"/>
    <w:rsid w:val="001B31AB"/>
    <w:rsid w:val="001B40FD"/>
    <w:rsid w:val="001C2C6F"/>
    <w:rsid w:val="001C2DDA"/>
    <w:rsid w:val="001D0FCC"/>
    <w:rsid w:val="001D2B20"/>
    <w:rsid w:val="001D598F"/>
    <w:rsid w:val="001D75BB"/>
    <w:rsid w:val="001E0499"/>
    <w:rsid w:val="001E0F15"/>
    <w:rsid w:val="001E39C2"/>
    <w:rsid w:val="001E5B9C"/>
    <w:rsid w:val="001F3B1E"/>
    <w:rsid w:val="001F75EC"/>
    <w:rsid w:val="00204FD3"/>
    <w:rsid w:val="002140FC"/>
    <w:rsid w:val="002157C3"/>
    <w:rsid w:val="00215B09"/>
    <w:rsid w:val="002373B4"/>
    <w:rsid w:val="00243CBE"/>
    <w:rsid w:val="00245C9A"/>
    <w:rsid w:val="0025072C"/>
    <w:rsid w:val="00255232"/>
    <w:rsid w:val="00255D17"/>
    <w:rsid w:val="00264F2F"/>
    <w:rsid w:val="002737C5"/>
    <w:rsid w:val="00273809"/>
    <w:rsid w:val="00276C2F"/>
    <w:rsid w:val="002806F5"/>
    <w:rsid w:val="0028086B"/>
    <w:rsid w:val="00281AEE"/>
    <w:rsid w:val="0029373B"/>
    <w:rsid w:val="002945A7"/>
    <w:rsid w:val="00295091"/>
    <w:rsid w:val="0029573A"/>
    <w:rsid w:val="002A12A0"/>
    <w:rsid w:val="002A28AD"/>
    <w:rsid w:val="002A33E6"/>
    <w:rsid w:val="002A5ED0"/>
    <w:rsid w:val="002A62B7"/>
    <w:rsid w:val="002A7CFB"/>
    <w:rsid w:val="002B07DD"/>
    <w:rsid w:val="002B1171"/>
    <w:rsid w:val="002B4D98"/>
    <w:rsid w:val="002B682D"/>
    <w:rsid w:val="002B72EE"/>
    <w:rsid w:val="002C01C4"/>
    <w:rsid w:val="002C09B9"/>
    <w:rsid w:val="002C0E55"/>
    <w:rsid w:val="002C4F1F"/>
    <w:rsid w:val="002C6A84"/>
    <w:rsid w:val="002C6E76"/>
    <w:rsid w:val="002D2585"/>
    <w:rsid w:val="002D3C80"/>
    <w:rsid w:val="002D3CFD"/>
    <w:rsid w:val="002D52F7"/>
    <w:rsid w:val="002E0E9E"/>
    <w:rsid w:val="002E1FC6"/>
    <w:rsid w:val="002E363B"/>
    <w:rsid w:val="002F253B"/>
    <w:rsid w:val="002F63B8"/>
    <w:rsid w:val="0030131F"/>
    <w:rsid w:val="00303E2E"/>
    <w:rsid w:val="00306012"/>
    <w:rsid w:val="003065BF"/>
    <w:rsid w:val="003143C0"/>
    <w:rsid w:val="00314CC1"/>
    <w:rsid w:val="003279AA"/>
    <w:rsid w:val="00333416"/>
    <w:rsid w:val="00333486"/>
    <w:rsid w:val="00334C66"/>
    <w:rsid w:val="00336A70"/>
    <w:rsid w:val="00340D9E"/>
    <w:rsid w:val="00342705"/>
    <w:rsid w:val="00344B8F"/>
    <w:rsid w:val="00345C45"/>
    <w:rsid w:val="00346603"/>
    <w:rsid w:val="0034762D"/>
    <w:rsid w:val="00352B13"/>
    <w:rsid w:val="00355382"/>
    <w:rsid w:val="00355890"/>
    <w:rsid w:val="00357FA6"/>
    <w:rsid w:val="003605C8"/>
    <w:rsid w:val="003608BE"/>
    <w:rsid w:val="00363E0C"/>
    <w:rsid w:val="00373A31"/>
    <w:rsid w:val="00376F14"/>
    <w:rsid w:val="00377F08"/>
    <w:rsid w:val="00382717"/>
    <w:rsid w:val="00384169"/>
    <w:rsid w:val="0038428F"/>
    <w:rsid w:val="00386B08"/>
    <w:rsid w:val="00390F53"/>
    <w:rsid w:val="00392415"/>
    <w:rsid w:val="0039271E"/>
    <w:rsid w:val="003927BB"/>
    <w:rsid w:val="0039468F"/>
    <w:rsid w:val="003959EC"/>
    <w:rsid w:val="003A0149"/>
    <w:rsid w:val="003A37C2"/>
    <w:rsid w:val="003A3862"/>
    <w:rsid w:val="003A6C3C"/>
    <w:rsid w:val="003B1563"/>
    <w:rsid w:val="003B369E"/>
    <w:rsid w:val="003B44C4"/>
    <w:rsid w:val="003C1B2B"/>
    <w:rsid w:val="003C2A28"/>
    <w:rsid w:val="003C3941"/>
    <w:rsid w:val="003C4162"/>
    <w:rsid w:val="003D207A"/>
    <w:rsid w:val="003D5961"/>
    <w:rsid w:val="003E1079"/>
    <w:rsid w:val="003E188E"/>
    <w:rsid w:val="003E2651"/>
    <w:rsid w:val="003E7FF5"/>
    <w:rsid w:val="003F06E7"/>
    <w:rsid w:val="003F5331"/>
    <w:rsid w:val="00405ED3"/>
    <w:rsid w:val="00406D80"/>
    <w:rsid w:val="00407ACF"/>
    <w:rsid w:val="004112E7"/>
    <w:rsid w:val="00411A3A"/>
    <w:rsid w:val="00420484"/>
    <w:rsid w:val="0042184D"/>
    <w:rsid w:val="00426D85"/>
    <w:rsid w:val="004336D5"/>
    <w:rsid w:val="00433EFE"/>
    <w:rsid w:val="004406F2"/>
    <w:rsid w:val="00442DFE"/>
    <w:rsid w:val="00443438"/>
    <w:rsid w:val="004436E6"/>
    <w:rsid w:val="00445F41"/>
    <w:rsid w:val="00446CEF"/>
    <w:rsid w:val="00447191"/>
    <w:rsid w:val="004539EF"/>
    <w:rsid w:val="0046217B"/>
    <w:rsid w:val="004665C6"/>
    <w:rsid w:val="00467F18"/>
    <w:rsid w:val="00467F74"/>
    <w:rsid w:val="0047216D"/>
    <w:rsid w:val="00473CE1"/>
    <w:rsid w:val="00473D54"/>
    <w:rsid w:val="004749CA"/>
    <w:rsid w:val="0048200F"/>
    <w:rsid w:val="00482420"/>
    <w:rsid w:val="00482C3C"/>
    <w:rsid w:val="004862F3"/>
    <w:rsid w:val="0049009A"/>
    <w:rsid w:val="00492666"/>
    <w:rsid w:val="0049402F"/>
    <w:rsid w:val="00495D74"/>
    <w:rsid w:val="00496CF5"/>
    <w:rsid w:val="004A2DFB"/>
    <w:rsid w:val="004A36AD"/>
    <w:rsid w:val="004A3DEF"/>
    <w:rsid w:val="004A424F"/>
    <w:rsid w:val="004A50DA"/>
    <w:rsid w:val="004A6F83"/>
    <w:rsid w:val="004B0C4F"/>
    <w:rsid w:val="004B0DF4"/>
    <w:rsid w:val="004C10A6"/>
    <w:rsid w:val="004C1D6C"/>
    <w:rsid w:val="004C4D8A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7828"/>
    <w:rsid w:val="004F2071"/>
    <w:rsid w:val="004F4E24"/>
    <w:rsid w:val="0051089C"/>
    <w:rsid w:val="00513072"/>
    <w:rsid w:val="0051485D"/>
    <w:rsid w:val="0051604D"/>
    <w:rsid w:val="005215BB"/>
    <w:rsid w:val="00521D64"/>
    <w:rsid w:val="00524558"/>
    <w:rsid w:val="005249DA"/>
    <w:rsid w:val="00536AB4"/>
    <w:rsid w:val="00540E5E"/>
    <w:rsid w:val="00544243"/>
    <w:rsid w:val="005462BC"/>
    <w:rsid w:val="00547849"/>
    <w:rsid w:val="005515A9"/>
    <w:rsid w:val="00553FB9"/>
    <w:rsid w:val="00562517"/>
    <w:rsid w:val="00563581"/>
    <w:rsid w:val="00574594"/>
    <w:rsid w:val="0057463A"/>
    <w:rsid w:val="00576BAF"/>
    <w:rsid w:val="00577766"/>
    <w:rsid w:val="00586459"/>
    <w:rsid w:val="0058779D"/>
    <w:rsid w:val="00592670"/>
    <w:rsid w:val="005A33ED"/>
    <w:rsid w:val="005A34ED"/>
    <w:rsid w:val="005A50D3"/>
    <w:rsid w:val="005A6E59"/>
    <w:rsid w:val="005B2268"/>
    <w:rsid w:val="005B4A12"/>
    <w:rsid w:val="005B5FA9"/>
    <w:rsid w:val="005B6AF4"/>
    <w:rsid w:val="005C0081"/>
    <w:rsid w:val="005C2E07"/>
    <w:rsid w:val="005C4065"/>
    <w:rsid w:val="005C4C5D"/>
    <w:rsid w:val="005C7B88"/>
    <w:rsid w:val="005E7B78"/>
    <w:rsid w:val="005F4A8B"/>
    <w:rsid w:val="005F6362"/>
    <w:rsid w:val="00600F9D"/>
    <w:rsid w:val="0060193A"/>
    <w:rsid w:val="00611581"/>
    <w:rsid w:val="0062326B"/>
    <w:rsid w:val="006248FE"/>
    <w:rsid w:val="006259DF"/>
    <w:rsid w:val="00625EAB"/>
    <w:rsid w:val="00626FFC"/>
    <w:rsid w:val="00627242"/>
    <w:rsid w:val="006324AC"/>
    <w:rsid w:val="00632B95"/>
    <w:rsid w:val="00640FC7"/>
    <w:rsid w:val="00642205"/>
    <w:rsid w:val="006443C6"/>
    <w:rsid w:val="006514B7"/>
    <w:rsid w:val="00652E7D"/>
    <w:rsid w:val="0065398D"/>
    <w:rsid w:val="00655684"/>
    <w:rsid w:val="00661B7D"/>
    <w:rsid w:val="00662D24"/>
    <w:rsid w:val="00663970"/>
    <w:rsid w:val="006640FB"/>
    <w:rsid w:val="006646C0"/>
    <w:rsid w:val="00677B8C"/>
    <w:rsid w:val="006822BD"/>
    <w:rsid w:val="0069019E"/>
    <w:rsid w:val="00691476"/>
    <w:rsid w:val="00694330"/>
    <w:rsid w:val="00696279"/>
    <w:rsid w:val="006A1416"/>
    <w:rsid w:val="006A21D1"/>
    <w:rsid w:val="006A3AC6"/>
    <w:rsid w:val="006B0241"/>
    <w:rsid w:val="006B1200"/>
    <w:rsid w:val="006B2767"/>
    <w:rsid w:val="006C16E6"/>
    <w:rsid w:val="006C1A9C"/>
    <w:rsid w:val="006D2951"/>
    <w:rsid w:val="006D515C"/>
    <w:rsid w:val="006D73C4"/>
    <w:rsid w:val="006D7763"/>
    <w:rsid w:val="006E2978"/>
    <w:rsid w:val="006E378D"/>
    <w:rsid w:val="006E3B21"/>
    <w:rsid w:val="006F07EF"/>
    <w:rsid w:val="006F1CC4"/>
    <w:rsid w:val="006F56EC"/>
    <w:rsid w:val="006F6301"/>
    <w:rsid w:val="00700B29"/>
    <w:rsid w:val="00701FF5"/>
    <w:rsid w:val="007203EC"/>
    <w:rsid w:val="007240C7"/>
    <w:rsid w:val="00725E5B"/>
    <w:rsid w:val="00725E96"/>
    <w:rsid w:val="00730250"/>
    <w:rsid w:val="00730618"/>
    <w:rsid w:val="0073154B"/>
    <w:rsid w:val="0073362E"/>
    <w:rsid w:val="0073490E"/>
    <w:rsid w:val="00737740"/>
    <w:rsid w:val="0074015D"/>
    <w:rsid w:val="0074177E"/>
    <w:rsid w:val="00745FD4"/>
    <w:rsid w:val="0074639A"/>
    <w:rsid w:val="00751D05"/>
    <w:rsid w:val="00757271"/>
    <w:rsid w:val="00757565"/>
    <w:rsid w:val="00760036"/>
    <w:rsid w:val="00767915"/>
    <w:rsid w:val="007721AF"/>
    <w:rsid w:val="00773C81"/>
    <w:rsid w:val="00776626"/>
    <w:rsid w:val="00786523"/>
    <w:rsid w:val="0078734B"/>
    <w:rsid w:val="0079247B"/>
    <w:rsid w:val="00793FAE"/>
    <w:rsid w:val="007954A4"/>
    <w:rsid w:val="00796E0A"/>
    <w:rsid w:val="007A3A65"/>
    <w:rsid w:val="007A672B"/>
    <w:rsid w:val="007B22DD"/>
    <w:rsid w:val="007C174B"/>
    <w:rsid w:val="007C359A"/>
    <w:rsid w:val="007C457E"/>
    <w:rsid w:val="007D33F1"/>
    <w:rsid w:val="007D3710"/>
    <w:rsid w:val="007D5FEA"/>
    <w:rsid w:val="007D6BE3"/>
    <w:rsid w:val="007E2200"/>
    <w:rsid w:val="007E76F6"/>
    <w:rsid w:val="007F3747"/>
    <w:rsid w:val="007F5816"/>
    <w:rsid w:val="008013C6"/>
    <w:rsid w:val="00806C4C"/>
    <w:rsid w:val="0080740E"/>
    <w:rsid w:val="00807530"/>
    <w:rsid w:val="00810D71"/>
    <w:rsid w:val="008112D1"/>
    <w:rsid w:val="008142F9"/>
    <w:rsid w:val="00816B8B"/>
    <w:rsid w:val="008213F3"/>
    <w:rsid w:val="008215CE"/>
    <w:rsid w:val="00825873"/>
    <w:rsid w:val="0082605A"/>
    <w:rsid w:val="0082674C"/>
    <w:rsid w:val="00827316"/>
    <w:rsid w:val="008305C4"/>
    <w:rsid w:val="00834CAA"/>
    <w:rsid w:val="0083596B"/>
    <w:rsid w:val="008365DD"/>
    <w:rsid w:val="008417F8"/>
    <w:rsid w:val="00842193"/>
    <w:rsid w:val="008432DC"/>
    <w:rsid w:val="00854BA3"/>
    <w:rsid w:val="0085783B"/>
    <w:rsid w:val="00863FB8"/>
    <w:rsid w:val="00866BD0"/>
    <w:rsid w:val="00871341"/>
    <w:rsid w:val="00871E96"/>
    <w:rsid w:val="00876032"/>
    <w:rsid w:val="00880DEB"/>
    <w:rsid w:val="00881E00"/>
    <w:rsid w:val="00885C76"/>
    <w:rsid w:val="008866E5"/>
    <w:rsid w:val="0088695E"/>
    <w:rsid w:val="008878B6"/>
    <w:rsid w:val="008902DB"/>
    <w:rsid w:val="00890D68"/>
    <w:rsid w:val="008965E0"/>
    <w:rsid w:val="00897440"/>
    <w:rsid w:val="00897DDE"/>
    <w:rsid w:val="008A3014"/>
    <w:rsid w:val="008A4FE4"/>
    <w:rsid w:val="008A7FC5"/>
    <w:rsid w:val="008B0A38"/>
    <w:rsid w:val="008B271B"/>
    <w:rsid w:val="008B5B90"/>
    <w:rsid w:val="008B7235"/>
    <w:rsid w:val="008B7D24"/>
    <w:rsid w:val="008C53F3"/>
    <w:rsid w:val="008C78E0"/>
    <w:rsid w:val="008D1728"/>
    <w:rsid w:val="008D260C"/>
    <w:rsid w:val="008D3014"/>
    <w:rsid w:val="008D6132"/>
    <w:rsid w:val="008D6953"/>
    <w:rsid w:val="008E514F"/>
    <w:rsid w:val="008E7811"/>
    <w:rsid w:val="008F27B8"/>
    <w:rsid w:val="008F4530"/>
    <w:rsid w:val="008F46AD"/>
    <w:rsid w:val="009007F1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6F6D"/>
    <w:rsid w:val="00930A5E"/>
    <w:rsid w:val="009340F6"/>
    <w:rsid w:val="009352D6"/>
    <w:rsid w:val="00936214"/>
    <w:rsid w:val="00936E05"/>
    <w:rsid w:val="0094006B"/>
    <w:rsid w:val="009520B1"/>
    <w:rsid w:val="00962104"/>
    <w:rsid w:val="00965018"/>
    <w:rsid w:val="0097029A"/>
    <w:rsid w:val="00974CCA"/>
    <w:rsid w:val="009764B0"/>
    <w:rsid w:val="009771A6"/>
    <w:rsid w:val="00977AA5"/>
    <w:rsid w:val="00984CFE"/>
    <w:rsid w:val="00990204"/>
    <w:rsid w:val="0099294D"/>
    <w:rsid w:val="00993AEC"/>
    <w:rsid w:val="00995510"/>
    <w:rsid w:val="00996950"/>
    <w:rsid w:val="009974FB"/>
    <w:rsid w:val="009A0F23"/>
    <w:rsid w:val="009A37F6"/>
    <w:rsid w:val="009B08CB"/>
    <w:rsid w:val="009B2162"/>
    <w:rsid w:val="009B6082"/>
    <w:rsid w:val="009B6832"/>
    <w:rsid w:val="009C0E6B"/>
    <w:rsid w:val="009D0470"/>
    <w:rsid w:val="009D4ABC"/>
    <w:rsid w:val="009D5AF8"/>
    <w:rsid w:val="009E0D3E"/>
    <w:rsid w:val="009E73F4"/>
    <w:rsid w:val="009F02F3"/>
    <w:rsid w:val="009F2184"/>
    <w:rsid w:val="009F4873"/>
    <w:rsid w:val="009F4D3F"/>
    <w:rsid w:val="009F721A"/>
    <w:rsid w:val="00A00149"/>
    <w:rsid w:val="00A00CBA"/>
    <w:rsid w:val="00A06DFB"/>
    <w:rsid w:val="00A10B3B"/>
    <w:rsid w:val="00A17CAD"/>
    <w:rsid w:val="00A21E43"/>
    <w:rsid w:val="00A22010"/>
    <w:rsid w:val="00A22516"/>
    <w:rsid w:val="00A2687F"/>
    <w:rsid w:val="00A360A6"/>
    <w:rsid w:val="00A40DC8"/>
    <w:rsid w:val="00A41907"/>
    <w:rsid w:val="00A532A1"/>
    <w:rsid w:val="00A60E7B"/>
    <w:rsid w:val="00A62F13"/>
    <w:rsid w:val="00A67436"/>
    <w:rsid w:val="00A726CC"/>
    <w:rsid w:val="00A773CF"/>
    <w:rsid w:val="00A80F4E"/>
    <w:rsid w:val="00A84E34"/>
    <w:rsid w:val="00A84EC9"/>
    <w:rsid w:val="00A90332"/>
    <w:rsid w:val="00A93610"/>
    <w:rsid w:val="00A93B02"/>
    <w:rsid w:val="00A93E2F"/>
    <w:rsid w:val="00AA3DFD"/>
    <w:rsid w:val="00AA6361"/>
    <w:rsid w:val="00AA771C"/>
    <w:rsid w:val="00AB12EC"/>
    <w:rsid w:val="00AB2F1E"/>
    <w:rsid w:val="00AB5CAB"/>
    <w:rsid w:val="00AB7720"/>
    <w:rsid w:val="00AC465B"/>
    <w:rsid w:val="00AF0BC8"/>
    <w:rsid w:val="00AF7873"/>
    <w:rsid w:val="00B00C7D"/>
    <w:rsid w:val="00B03934"/>
    <w:rsid w:val="00B042D4"/>
    <w:rsid w:val="00B06D6E"/>
    <w:rsid w:val="00B112EC"/>
    <w:rsid w:val="00B14AE8"/>
    <w:rsid w:val="00B27A51"/>
    <w:rsid w:val="00B32469"/>
    <w:rsid w:val="00B4552C"/>
    <w:rsid w:val="00B56446"/>
    <w:rsid w:val="00B5749E"/>
    <w:rsid w:val="00B61923"/>
    <w:rsid w:val="00B62627"/>
    <w:rsid w:val="00B641CA"/>
    <w:rsid w:val="00B6458A"/>
    <w:rsid w:val="00B64FFA"/>
    <w:rsid w:val="00B66893"/>
    <w:rsid w:val="00B67D53"/>
    <w:rsid w:val="00B7265B"/>
    <w:rsid w:val="00B8331B"/>
    <w:rsid w:val="00B83375"/>
    <w:rsid w:val="00B834D3"/>
    <w:rsid w:val="00B8645B"/>
    <w:rsid w:val="00B9213F"/>
    <w:rsid w:val="00B9326C"/>
    <w:rsid w:val="00B94088"/>
    <w:rsid w:val="00B969EF"/>
    <w:rsid w:val="00B96DF4"/>
    <w:rsid w:val="00BB124D"/>
    <w:rsid w:val="00BB295F"/>
    <w:rsid w:val="00BB2F2F"/>
    <w:rsid w:val="00BB2FC4"/>
    <w:rsid w:val="00BB691D"/>
    <w:rsid w:val="00BC0700"/>
    <w:rsid w:val="00BC0AF8"/>
    <w:rsid w:val="00BC0D9C"/>
    <w:rsid w:val="00BC181E"/>
    <w:rsid w:val="00BC2953"/>
    <w:rsid w:val="00BC45FC"/>
    <w:rsid w:val="00BC4969"/>
    <w:rsid w:val="00BD0BD8"/>
    <w:rsid w:val="00BD2A7A"/>
    <w:rsid w:val="00BD373A"/>
    <w:rsid w:val="00BD3EB4"/>
    <w:rsid w:val="00BE3326"/>
    <w:rsid w:val="00BF0964"/>
    <w:rsid w:val="00BF3117"/>
    <w:rsid w:val="00BF467A"/>
    <w:rsid w:val="00C014DA"/>
    <w:rsid w:val="00C02E58"/>
    <w:rsid w:val="00C069D0"/>
    <w:rsid w:val="00C112D1"/>
    <w:rsid w:val="00C12BFD"/>
    <w:rsid w:val="00C13FED"/>
    <w:rsid w:val="00C15F5D"/>
    <w:rsid w:val="00C16D1C"/>
    <w:rsid w:val="00C20219"/>
    <w:rsid w:val="00C218EB"/>
    <w:rsid w:val="00C24640"/>
    <w:rsid w:val="00C34749"/>
    <w:rsid w:val="00C348B3"/>
    <w:rsid w:val="00C36296"/>
    <w:rsid w:val="00C415F6"/>
    <w:rsid w:val="00C43A0E"/>
    <w:rsid w:val="00C46986"/>
    <w:rsid w:val="00C523E5"/>
    <w:rsid w:val="00C53013"/>
    <w:rsid w:val="00C53BA3"/>
    <w:rsid w:val="00C57069"/>
    <w:rsid w:val="00C57BB6"/>
    <w:rsid w:val="00C57C8E"/>
    <w:rsid w:val="00C6359A"/>
    <w:rsid w:val="00C64BEB"/>
    <w:rsid w:val="00C655AE"/>
    <w:rsid w:val="00C661D8"/>
    <w:rsid w:val="00C67998"/>
    <w:rsid w:val="00C71407"/>
    <w:rsid w:val="00C725B4"/>
    <w:rsid w:val="00C7432C"/>
    <w:rsid w:val="00C75E77"/>
    <w:rsid w:val="00C82AB9"/>
    <w:rsid w:val="00C82FD6"/>
    <w:rsid w:val="00C927CE"/>
    <w:rsid w:val="00C946F1"/>
    <w:rsid w:val="00CA427B"/>
    <w:rsid w:val="00CA4631"/>
    <w:rsid w:val="00CB2C49"/>
    <w:rsid w:val="00CB2C97"/>
    <w:rsid w:val="00CB64F6"/>
    <w:rsid w:val="00CC19C4"/>
    <w:rsid w:val="00CC2D7D"/>
    <w:rsid w:val="00CD1330"/>
    <w:rsid w:val="00CD39E6"/>
    <w:rsid w:val="00CD58F5"/>
    <w:rsid w:val="00CE37A4"/>
    <w:rsid w:val="00CE3990"/>
    <w:rsid w:val="00CE513F"/>
    <w:rsid w:val="00CF1A93"/>
    <w:rsid w:val="00D039D2"/>
    <w:rsid w:val="00D0730F"/>
    <w:rsid w:val="00D141FA"/>
    <w:rsid w:val="00D1526F"/>
    <w:rsid w:val="00D20148"/>
    <w:rsid w:val="00D20183"/>
    <w:rsid w:val="00D2126D"/>
    <w:rsid w:val="00D240EF"/>
    <w:rsid w:val="00D264D6"/>
    <w:rsid w:val="00D36360"/>
    <w:rsid w:val="00D40CB0"/>
    <w:rsid w:val="00D444F3"/>
    <w:rsid w:val="00D50F61"/>
    <w:rsid w:val="00D5128B"/>
    <w:rsid w:val="00D552A3"/>
    <w:rsid w:val="00D55B62"/>
    <w:rsid w:val="00D55BED"/>
    <w:rsid w:val="00D617AC"/>
    <w:rsid w:val="00D63163"/>
    <w:rsid w:val="00D661E1"/>
    <w:rsid w:val="00D6664A"/>
    <w:rsid w:val="00D66735"/>
    <w:rsid w:val="00D66A36"/>
    <w:rsid w:val="00D715B3"/>
    <w:rsid w:val="00D746BD"/>
    <w:rsid w:val="00D835FF"/>
    <w:rsid w:val="00D90C8E"/>
    <w:rsid w:val="00D94695"/>
    <w:rsid w:val="00D94BCD"/>
    <w:rsid w:val="00DA1913"/>
    <w:rsid w:val="00DA1F38"/>
    <w:rsid w:val="00DB2924"/>
    <w:rsid w:val="00DB499B"/>
    <w:rsid w:val="00DB7763"/>
    <w:rsid w:val="00DC3424"/>
    <w:rsid w:val="00DD023B"/>
    <w:rsid w:val="00DD4643"/>
    <w:rsid w:val="00DD7A5D"/>
    <w:rsid w:val="00DE45B5"/>
    <w:rsid w:val="00DF17B1"/>
    <w:rsid w:val="00DF53C4"/>
    <w:rsid w:val="00DF737D"/>
    <w:rsid w:val="00E0050D"/>
    <w:rsid w:val="00E0126B"/>
    <w:rsid w:val="00E038F2"/>
    <w:rsid w:val="00E06618"/>
    <w:rsid w:val="00E06EAE"/>
    <w:rsid w:val="00E13E9E"/>
    <w:rsid w:val="00E14912"/>
    <w:rsid w:val="00E24DC7"/>
    <w:rsid w:val="00E40581"/>
    <w:rsid w:val="00E41405"/>
    <w:rsid w:val="00E46E87"/>
    <w:rsid w:val="00E47DF1"/>
    <w:rsid w:val="00E525CD"/>
    <w:rsid w:val="00E579A0"/>
    <w:rsid w:val="00E57CB6"/>
    <w:rsid w:val="00E60B30"/>
    <w:rsid w:val="00E60DA0"/>
    <w:rsid w:val="00E64537"/>
    <w:rsid w:val="00E645EA"/>
    <w:rsid w:val="00E651CC"/>
    <w:rsid w:val="00E65C3D"/>
    <w:rsid w:val="00E65EA6"/>
    <w:rsid w:val="00E70E72"/>
    <w:rsid w:val="00E741B8"/>
    <w:rsid w:val="00E821E3"/>
    <w:rsid w:val="00E84456"/>
    <w:rsid w:val="00E868D3"/>
    <w:rsid w:val="00E95574"/>
    <w:rsid w:val="00EA16FD"/>
    <w:rsid w:val="00EA1EA9"/>
    <w:rsid w:val="00EA6588"/>
    <w:rsid w:val="00EA76C1"/>
    <w:rsid w:val="00EA7B1B"/>
    <w:rsid w:val="00EB26BE"/>
    <w:rsid w:val="00EB35D4"/>
    <w:rsid w:val="00EB4F2B"/>
    <w:rsid w:val="00EB54E4"/>
    <w:rsid w:val="00EC0A0F"/>
    <w:rsid w:val="00EC3215"/>
    <w:rsid w:val="00EC352F"/>
    <w:rsid w:val="00EC4FAF"/>
    <w:rsid w:val="00ED20B2"/>
    <w:rsid w:val="00ED35D2"/>
    <w:rsid w:val="00ED674C"/>
    <w:rsid w:val="00ED6CA8"/>
    <w:rsid w:val="00ED74B5"/>
    <w:rsid w:val="00EE6AD1"/>
    <w:rsid w:val="00EE74D6"/>
    <w:rsid w:val="00EF0D4F"/>
    <w:rsid w:val="00EF37F3"/>
    <w:rsid w:val="00EF3A72"/>
    <w:rsid w:val="00EF5F92"/>
    <w:rsid w:val="00EF63A6"/>
    <w:rsid w:val="00EF75C6"/>
    <w:rsid w:val="00F04129"/>
    <w:rsid w:val="00F12901"/>
    <w:rsid w:val="00F166E0"/>
    <w:rsid w:val="00F17779"/>
    <w:rsid w:val="00F2310C"/>
    <w:rsid w:val="00F24C51"/>
    <w:rsid w:val="00F34326"/>
    <w:rsid w:val="00F352AD"/>
    <w:rsid w:val="00F35D9D"/>
    <w:rsid w:val="00F4484C"/>
    <w:rsid w:val="00F45C9C"/>
    <w:rsid w:val="00F50AD5"/>
    <w:rsid w:val="00F51020"/>
    <w:rsid w:val="00F52C7B"/>
    <w:rsid w:val="00F53B05"/>
    <w:rsid w:val="00F600A0"/>
    <w:rsid w:val="00F7249B"/>
    <w:rsid w:val="00F755A1"/>
    <w:rsid w:val="00F77D8F"/>
    <w:rsid w:val="00F8343C"/>
    <w:rsid w:val="00F86711"/>
    <w:rsid w:val="00F86B5C"/>
    <w:rsid w:val="00F9031C"/>
    <w:rsid w:val="00F92627"/>
    <w:rsid w:val="00F948DE"/>
    <w:rsid w:val="00F94ECE"/>
    <w:rsid w:val="00F95BEC"/>
    <w:rsid w:val="00FA0916"/>
    <w:rsid w:val="00FA3ABB"/>
    <w:rsid w:val="00FA765E"/>
    <w:rsid w:val="00FB3377"/>
    <w:rsid w:val="00FB3ED6"/>
    <w:rsid w:val="00FB56AD"/>
    <w:rsid w:val="00FC012F"/>
    <w:rsid w:val="00FC5613"/>
    <w:rsid w:val="00FD31DC"/>
    <w:rsid w:val="00FD6A46"/>
    <w:rsid w:val="00FD79F7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  <w15:docId w15:val="{A4D7B9EF-DB75-4FD2-8270-100B59BD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paragraph" w:customStyle="1" w:styleId="bodytext">
    <w:name w:val="bodytext"/>
    <w:basedOn w:val="Standard"/>
    <w:rsid w:val="00BC18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C9A4F-74EB-491C-9186-4AC04278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3</Pages>
  <Words>464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4</cp:revision>
  <cp:lastPrinted>2009-03-27T09:16:00Z</cp:lastPrinted>
  <dcterms:created xsi:type="dcterms:W3CDTF">2017-05-10T07:33:00Z</dcterms:created>
  <dcterms:modified xsi:type="dcterms:W3CDTF">2017-05-24T08:57:00Z</dcterms:modified>
</cp:coreProperties>
</file>