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D66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8267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Maj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C181E" w:rsidRDefault="00701FF5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Grupa WEINIG na targach LIGNA 2017: Kurtyna w górę! Nowy Powermat.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color w:val="FF99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"/>
        </w:rPr>
        <w:t>Jedną z głównych atrakcji na stoisku targowym grupy WEINIG jest światowa premiera nowej obrabiarki Powermat. Prototyp wysokowydajnej strugarko-żłobiarki można zobaczyć w trakcie prezentacji na żywo. Powermat posiada liczne innowacje pozwalające zwiększyć przewagę technologiczną.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Innowacyjność z licznymi atutami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Jedną z cech nowego Powermata jest duża ilość udoskonaleń w zakresie ustawień maszyny. Podobnie jak w modelach Powermat 700 i Powermat 1500 także tutaj konsekwentnie realizowano koncepcję obsługi Comfort Set: Ręczne regulacje bez użycia narzędzi oraz numerycznie sterowane elementy zapewniają szybki, komfortowy i bezpieczny proces przygotowania maszyny.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Nowa technologia łożysk podporowych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Nowym rozwiązaniem jest także technologia wrzecion: Uproszczono znacznie obsługę nowego łożyska podporowego hydro. Udało się także wyraźnie zoptymalizować sam proces przygotowania maszyny. Z pomocą przychodzi tu przyjazna dla operatora zasada HydroLock. Łożysko podporowe hydro wyposażone jest dodatkowo w automatyczny zacisk umożliwiający radialne ustawienie wrzeciona przy zamkniętej osłonie.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Nowy system jointowania</w:t>
      </w:r>
    </w:p>
    <w:p w:rsidR="00346603" w:rsidRPr="00346603" w:rsidRDefault="002C6A84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W nowym Powermacie nie ma już rozróżnienia między jointerem prostym dla narzędzi PowerLock i Hydro. Zamiast tego do średnicy narzędzia 180 mm można użyć tego samego jointera prostego. Ponadto jointery proste podobnie jak jointery profili będą w przyszłości współbieżne na wszystkich wrzecionach i podczas ustawianie radialnego będą iść za wrzecionem. Brak ręcznego końcowego pozycjonowania jest znacznym ułatwieniem dla operatora. Dodatkowo jointery profili są teraz automatycznie zaciskane i obsługiwane na przedniej stronie maszyny.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keepNext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Automatyczne ustawianie przy zamkniętej osłonie</w:t>
      </w:r>
    </w:p>
    <w:p w:rsidR="00346603" w:rsidRDefault="00E65EA6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Powiedzenie „czas to pieniądz“ dotyczy nie tylko maszyn przemysłowych. Podobnie korzystnym rozwiązaniem jest możliwość wykonania regulacji przy zamkniętej osłonie, a zatem przy pracującej maszynie. Ponadto rozwiązanie takie zwiększa także bezpieczeństwo operatora. Nowy Powermat oferuje kilka funkcji pozwalających na zmianę wymiarów przy pracującej maszynie: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Boczne rolki dociskowe 4-walcowego mechanizmu pobierania materiału są sterowane numerycznie i umożliwiają automatyczne ustawienie na daną szerokość obrabianego elementu.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Boczne listwy prowadzące za lewym wrzecionem są masywne (dla 100 m/min) i wyposażone także w osie CNC do automatycznego pozycjonowania na szerokość.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Jointery są współbieżne na wszystkich wrzecionach i idą za wrzecionem w trakcie ustawiania radialnego.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Łożysko podporowe hydro jest wyposażone w automatyczny zacisk do radialnego pozycjonowania wrzecion przy pracującej maszynie (np. końcowe pozycjonowanie po kilku jointowaniach).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lastRenderedPageBreak/>
        <w:t>Dzięki temu nowemu wyposażeniu Powermat generuje ogromną wartość dodaną w kontekście komfortu obsługi, bezpieczeństwa operatora, skrócenia czasu przygotowania maszyny i w końcu także w kontekście jakości wyrobu końcowego.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Maszyna zintegrowana z mechanizmem wlotu i wylotu zademonstruje na LIGNA na żywo swój wielki potencjał przy prędkości posuwu do 100 m/min. Wykonane zostaną deski z łączeniem pióro-wpust, listwy MDF i deskowanie na nakładkę o szorstkiej powierzchni. Nowy Powermat wejdzie na rynek pod koniec roku.</w:t>
      </w:r>
    </w:p>
    <w:p w:rsidR="00411A3A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Zdjęcie:</w:t>
      </w: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Spektakularna światowa premiera: Nowy Weinig Powermat w wersji prototypowej na LIGNA 2017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32"/>
          <w:szCs w:val="32"/>
        </w:rPr>
      </w:pPr>
    </w:p>
    <w:p w:rsidR="00F95BEC" w:rsidRPr="00346603" w:rsidRDefault="00F95BEC" w:rsidP="0034660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95BEC" w:rsidRPr="00346603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1B" w:rsidRDefault="008B271B">
      <w:r>
        <w:separator/>
      </w:r>
    </w:p>
  </w:endnote>
  <w:endnote w:type="continuationSeparator" w:id="0">
    <w:p w:rsidR="008B271B" w:rsidRDefault="008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D6664A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telefaks +49 93 41/70 80, email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1B" w:rsidRDefault="008B271B">
      <w:r>
        <w:separator/>
      </w:r>
    </w:p>
  </w:footnote>
  <w:footnote w:type="continuationSeparator" w:id="0">
    <w:p w:rsidR="008B271B" w:rsidRDefault="008B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D6664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822BD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3.5pt;height:3.5pt" o:bullet="t">
        <v:imagedata r:id="rId1" o:title=""/>
      </v:shape>
    </w:pict>
  </w:numPicBullet>
  <w:numPicBullet w:numPicBulletId="1">
    <w:pict>
      <v:shape id="_x0000_i1121" type="#_x0000_t75" style="width:3.5pt;height:3.5pt" o:bullet="t">
        <v:imagedata r:id="rId2" o:title=""/>
      </v:shape>
    </w:pict>
  </w:numPicBullet>
  <w:numPicBullet w:numPicBulletId="2">
    <w:pict>
      <v:shape id="_x0000_i1122" type="#_x0000_t75" style="width:12.2pt;height:12.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1406"/>
    <w:multiLevelType w:val="hybridMultilevel"/>
    <w:tmpl w:val="B6E4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8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0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19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A84"/>
    <w:rsid w:val="002C6E76"/>
    <w:rsid w:val="002D2585"/>
    <w:rsid w:val="002D3C80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6603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07ACF"/>
    <w:rsid w:val="004112E7"/>
    <w:rsid w:val="00411A3A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92670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7B8C"/>
    <w:rsid w:val="006822BD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3B21"/>
    <w:rsid w:val="006F07EF"/>
    <w:rsid w:val="006F1CC4"/>
    <w:rsid w:val="006F56EC"/>
    <w:rsid w:val="006F6301"/>
    <w:rsid w:val="00700B29"/>
    <w:rsid w:val="00701FF5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271B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0D3E"/>
    <w:rsid w:val="009E73F4"/>
    <w:rsid w:val="009F02F3"/>
    <w:rsid w:val="009F2184"/>
    <w:rsid w:val="009F4873"/>
    <w:rsid w:val="009F4D3F"/>
    <w:rsid w:val="009F721A"/>
    <w:rsid w:val="00A00149"/>
    <w:rsid w:val="00A00CBA"/>
    <w:rsid w:val="00A06DFB"/>
    <w:rsid w:val="00A10B3B"/>
    <w:rsid w:val="00A17CAD"/>
    <w:rsid w:val="00A21E43"/>
    <w:rsid w:val="00A22010"/>
    <w:rsid w:val="00A22516"/>
    <w:rsid w:val="00A2687F"/>
    <w:rsid w:val="00A360A6"/>
    <w:rsid w:val="00A40DC8"/>
    <w:rsid w:val="00A41907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34D3"/>
    <w:rsid w:val="00B8645B"/>
    <w:rsid w:val="00B9213F"/>
    <w:rsid w:val="00B9326C"/>
    <w:rsid w:val="00B94088"/>
    <w:rsid w:val="00B969EF"/>
    <w:rsid w:val="00B96DF4"/>
    <w:rsid w:val="00BB124D"/>
    <w:rsid w:val="00BB295F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64A"/>
    <w:rsid w:val="00D66735"/>
    <w:rsid w:val="00D66A36"/>
    <w:rsid w:val="00D715B3"/>
    <w:rsid w:val="00D746BD"/>
    <w:rsid w:val="00D835FF"/>
    <w:rsid w:val="00D90C8E"/>
    <w:rsid w:val="00D94695"/>
    <w:rsid w:val="00D94BCD"/>
    <w:rsid w:val="00DA1913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65EA6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D2"/>
    <w:rsid w:val="00ED674C"/>
    <w:rsid w:val="00ED6CA8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343C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A4D7B9EF-DB75-4FD2-8270-100B59BD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9A4F-74EB-491C-9186-4AC04278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2017-05-10T07:33:00Z</dcterms:created>
  <dcterms:modified xsi:type="dcterms:W3CDTF">2017-05-24T08:57:00Z</dcterms:modified>
</cp:coreProperties>
</file>