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F790F" w14:textId="77777777"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1EE42AFD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3251ED06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0BFED31A" w14:textId="1BD692C7" w:rsidR="005F4A8B" w:rsidRDefault="00D15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0B98FE" wp14:editId="4ADD035B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600200" cy="2009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42D3A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Państwa konsultant:</w:t>
                            </w:r>
                          </w:p>
                          <w:p w14:paraId="7127FECE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667250A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5E04C261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pl"/>
                              </w:rPr>
                              <w:t>Klaus Müller</w:t>
                            </w:r>
                          </w:p>
                          <w:p w14:paraId="77A1E398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Marketing</w:t>
                            </w:r>
                          </w:p>
                          <w:p w14:paraId="18A52EB0" w14:textId="77777777" w:rsidR="00004817" w:rsidRPr="00FD6A46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3FCE225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Dyrektor w dziale komunikacji</w:t>
                            </w:r>
                          </w:p>
                          <w:p w14:paraId="677C4E80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6DC7305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2355D95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Telefon +49 9341 86-1125</w:t>
                            </w:r>
                          </w:p>
                          <w:p w14:paraId="04540402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Faks      +49 9341 86-1411</w:t>
                            </w:r>
                          </w:p>
                          <w:p w14:paraId="262A8357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Klaus.Mueller@weinig.com</w:t>
                            </w:r>
                          </w:p>
                          <w:p w14:paraId="47FD6670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F4FBB9D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0DD6994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2809B1" w14:textId="1410C011" w:rsidR="00004817" w:rsidRDefault="009F72B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pl"/>
                              </w:rPr>
                              <w:t>Czerwiec 201</w:t>
                            </w:r>
                            <w:r w:rsidR="009727B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p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pl"/>
                              </w:rPr>
                              <w:t>r.</w:t>
                            </w:r>
                          </w:p>
                          <w:p w14:paraId="3008843F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1C64086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A63424" w14:textId="77777777" w:rsidR="00004817" w:rsidRDefault="00004817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Data</w:t>
                            </w:r>
                          </w:p>
                          <w:p w14:paraId="2C2B0C4A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B98F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26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    <v:textbox>
                  <w:txbxContent>
                    <w:p w14:paraId="6F642D3A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Państwa konsultant:</w:t>
                      </w:r>
                    </w:p>
                    <w:p w14:paraId="7127FECE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667250A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5E04C261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pl"/>
                        </w:rPr>
                        <w:t>Klaus Müller</w:t>
                      </w:r>
                    </w:p>
                    <w:p w14:paraId="77A1E398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Marketing</w:t>
                      </w:r>
                    </w:p>
                    <w:p w14:paraId="18A52EB0" w14:textId="77777777" w:rsidR="00004817" w:rsidRPr="00FD6A46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3FCE225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Dyrektor w dziale komunikacji</w:t>
                      </w:r>
                    </w:p>
                    <w:p w14:paraId="677C4E80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6DC7305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2355D95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Telefon +49 9341 86-1125</w:t>
                      </w:r>
                    </w:p>
                    <w:p w14:paraId="04540402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Faks      +49 9341 86-1411</w:t>
                      </w:r>
                    </w:p>
                    <w:p w14:paraId="262A8357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Klaus.Mueller@weinig.com</w:t>
                      </w:r>
                    </w:p>
                    <w:p w14:paraId="47FD6670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F4FBB9D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10DD6994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2809B1" w14:textId="1410C011" w:rsidR="00004817" w:rsidRDefault="009F72B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pl"/>
                        </w:rPr>
                        <w:t>Czerwiec 201</w:t>
                      </w:r>
                      <w:r w:rsidR="009727B0">
                        <w:rPr>
                          <w:rFonts w:ascii="Arial" w:hAnsi="Arial" w:cs="Arial"/>
                          <w:b/>
                          <w:bCs/>
                          <w:sz w:val="16"/>
                          <w:lang w:val="pl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pl"/>
                        </w:rPr>
                        <w:t>r.</w:t>
                      </w:r>
                    </w:p>
                    <w:p w14:paraId="3008843F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1C64086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A63424" w14:textId="77777777" w:rsidR="00004817" w:rsidRDefault="00004817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Data</w:t>
                      </w:r>
                    </w:p>
                    <w:p w14:paraId="2C2B0C4A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550B4" w14:textId="77777777"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14:paraId="6325F56F" w14:textId="77777777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4245A0AE" w14:textId="77777777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43208A2" w14:textId="77777777"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14:paraId="0E81E507" w14:textId="77777777" w:rsidR="000A7CB2" w:rsidRDefault="000A7CB2" w:rsidP="009D4ABC">
      <w:pPr>
        <w:rPr>
          <w:rFonts w:ascii="Arial" w:hAnsi="Arial" w:cs="Arial"/>
          <w:b/>
        </w:rPr>
      </w:pPr>
    </w:p>
    <w:p w14:paraId="283BFD89" w14:textId="77777777" w:rsidR="000A7CB2" w:rsidRDefault="000A7CB2" w:rsidP="009D4ABC">
      <w:pPr>
        <w:rPr>
          <w:rFonts w:ascii="Arial" w:hAnsi="Arial" w:cs="Arial"/>
          <w:b/>
        </w:rPr>
      </w:pPr>
    </w:p>
    <w:p w14:paraId="207A28E5" w14:textId="77777777" w:rsidR="000A7CB2" w:rsidRDefault="000A7CB2" w:rsidP="009D4ABC">
      <w:pPr>
        <w:rPr>
          <w:rFonts w:ascii="Arial" w:hAnsi="Arial" w:cs="Arial"/>
          <w:b/>
        </w:rPr>
      </w:pPr>
    </w:p>
    <w:p w14:paraId="097F8E8B" w14:textId="77777777" w:rsidR="00FE37A2" w:rsidRDefault="00FE37A2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7D8C2A8E" w14:textId="77777777" w:rsidR="003770FD" w:rsidRDefault="001107CF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>Weinig zadowolony z L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pl"/>
        </w:rPr>
        <w:t>IGNA 2019</w:t>
      </w:r>
    </w:p>
    <w:p w14:paraId="05499568" w14:textId="77777777" w:rsidR="00EA7198" w:rsidRDefault="001107CF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Grupa Weinig osiągnęła dobry wynik na wiodących światowych targach w Hanowerze. W sumie sprzedano 273 maszyn i systemów obu marek Weinig i Holz-Her. Liczba zamówień przekroczyła ambitne cele. W porównaniu do LIGNA 2017 udało się zwiększyć liczbę zamwień o około 20 procent. Grupa Weinig otrzymała zamówienia z 29 krajów. Podczas pięciodniowej imprezy eksperci z 92 krajów mogli poznać pełną ofertę na liczącym 5000 m</w:t>
      </w:r>
      <w:r>
        <w:rPr>
          <w:rFonts w:ascii="Arial" w:hAnsi="Arial" w:cs="Arial"/>
          <w:sz w:val="22"/>
          <w:szCs w:val="22"/>
          <w:vertAlign w:val="superscript"/>
          <w:lang w:val="pl"/>
        </w:rPr>
        <w:t>2</w:t>
      </w:r>
      <w:r>
        <w:rPr>
          <w:rFonts w:ascii="Arial" w:hAnsi="Arial" w:cs="Arial"/>
          <w:sz w:val="22"/>
          <w:szCs w:val="22"/>
          <w:lang w:val="pl"/>
        </w:rPr>
        <w:t xml:space="preserve"> stoisku wiodącego dostawcy technologii do obróbki drewna litego i materiałów drewnopochodnych. </w:t>
      </w:r>
    </w:p>
    <w:p w14:paraId="72F56828" w14:textId="77777777" w:rsidR="00EA7198" w:rsidRDefault="00EA7198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14:paraId="4BA9BB45" w14:textId="77777777" w:rsidR="001107CF" w:rsidRDefault="00EA7198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Liczne nowości zostały bardzo dobrze przyjęte przez branżową społeczność. Weinig postawił wykrzyknik w dziedzinie technologii systemowej. Na LIGNA zaprezentowano kompleksową linię, która reprezentuje kompetencje w całym łańcuchu wartości obróbki drewna litego. Oprócz tradycyjnych magnesów takich jak struganie, profilowanie oraz rozkrój, Weinig odnotował również spore zapotrzebowanie w segmencie obróbki końcowej. Z dużym zainteresowaniem spotkały się również rozwiązania z zakresu konstrukcji drewnianych. Dział koncepcyjny odnotował szereg wartościowych zapytań w obszarze CLT. Na forum Grupa Weinig skupiła się na trendach dnia dzisiejszego, jutra i pojutrza. Głównymi tematami były digitalizacja, automatyzacja i tworzenie sieci. Weinig był w stanie przekonać zainteresowanych swoją </w:t>
      </w:r>
      <w:r>
        <w:rPr>
          <w:rFonts w:ascii="Arial" w:hAnsi="Arial" w:cs="Arial"/>
          <w:sz w:val="22"/>
          <w:szCs w:val="22"/>
          <w:lang w:val="pl"/>
        </w:rPr>
        <w:lastRenderedPageBreak/>
        <w:t xml:space="preserve">zorientowaną na klienta gamą rozwiązań dostosowanych do indywidualnych potrzeb. </w:t>
      </w:r>
    </w:p>
    <w:p w14:paraId="49821FE8" w14:textId="77777777" w:rsidR="001107CF" w:rsidRDefault="001107CF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14:paraId="200ED8F5" w14:textId="77777777" w:rsidR="00D6695B" w:rsidRDefault="00D6695B" w:rsidP="009440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Weinig podkreślił na LIGNA swoje społeczne zaangażowanie poprzez akcję „Biegamy dla dobrej sprawy”. Wielu odwiedzających stoisko skorzystało z okazji, aby na specjalnie przygotowanej bieżni pokonać trochę metrów, które potem były przeliczane na euro. Dochód z akcji będzie przeznaczony dla organizacji prowadzącej wioski dziecięce SOS Kinderdorf e.V. </w:t>
      </w:r>
    </w:p>
    <w:p w14:paraId="74A5E207" w14:textId="77777777" w:rsidR="00C1741D" w:rsidRDefault="00C1741D" w:rsidP="009440C9">
      <w:pPr>
        <w:spacing w:line="360" w:lineRule="auto"/>
        <w:rPr>
          <w:rFonts w:ascii="Arial" w:hAnsi="Arial" w:cs="Arial"/>
          <w:sz w:val="22"/>
          <w:szCs w:val="22"/>
        </w:rPr>
      </w:pPr>
    </w:p>
    <w:p w14:paraId="1ADD1B22" w14:textId="77777777" w:rsidR="009440C9" w:rsidRDefault="008E0F9C" w:rsidP="009440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W konferencji prasowej Weiniga podczas pierwszego dnia targów wzięło udział 75 dziennikarzy z całego świata. Prezes Zarządu Gregor Baumbusch przedstawił dobre wyniki. W przeciwieństwie do raczej słabego trendu w branży, Grupa Weinig osiągnęła w roku odbywających się targów LIGNA najlepszy wynik za pierwszy kwartał w historii firmy. W porównaniu z tym samym okresem poprzedniego roku wartość zamówień przychodzących wzrosła o 5,9% , a sprzedaży o 8,7%. „Perspektywy na ten rok są jak dotąd bardzo pozytywne” - powiedział prezes. </w:t>
      </w:r>
    </w:p>
    <w:p w14:paraId="2F66B31B" w14:textId="77777777" w:rsidR="008E0F9C" w:rsidRDefault="008E0F9C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. </w:t>
      </w:r>
    </w:p>
    <w:p w14:paraId="11F1DECA" w14:textId="77777777" w:rsidR="00FE37A2" w:rsidRDefault="00FE37A2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14:paraId="06FCA5E8" w14:textId="77777777" w:rsidR="00FE37A2" w:rsidRDefault="00F87EF1" w:rsidP="006B5A6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 xml:space="preserve">Zdjęcia: </w:t>
      </w:r>
    </w:p>
    <w:p w14:paraId="25756370" w14:textId="77777777" w:rsidR="00163E6E" w:rsidRDefault="00163E6E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14:paraId="23749555" w14:textId="77777777" w:rsidR="00163E6E" w:rsidRPr="00163E6E" w:rsidRDefault="00C939B7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Magnes Grupy Weinig: Stoisko o powierzchni 5000 m</w:t>
      </w:r>
      <w:r>
        <w:rPr>
          <w:rFonts w:ascii="Arial" w:hAnsi="Arial" w:cs="Arial"/>
          <w:vertAlign w:val="superscript"/>
          <w:lang w:val="pl"/>
        </w:rPr>
        <w:t>2</w:t>
      </w:r>
      <w:r>
        <w:rPr>
          <w:rFonts w:ascii="Arial" w:hAnsi="Arial" w:cs="Arial"/>
          <w:sz w:val="18"/>
          <w:szCs w:val="18"/>
          <w:lang w:val="pl"/>
        </w:rPr>
        <w:t xml:space="preserve"> było „obowiązkowe” dla większości odwiedzających targi LIGNA</w:t>
      </w:r>
    </w:p>
    <w:p w14:paraId="4A91A8F5" w14:textId="77777777" w:rsidR="00F95BEC" w:rsidRPr="00163E6E" w:rsidRDefault="00C939B7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Zaangażowanie społeczne: Prezes Zarządu Gregor Baumbusch (w środku), dyrektor ds. technicznych Dr. Mario Kordt (z lewej) i Klaus Müller, dyrektor ds. komunikacji marketingowej, przedstawili wyniki kampanii „Biegamy w dobrej sprawie” na LIGNA</w:t>
      </w:r>
    </w:p>
    <w:sectPr w:rsidR="00F95BEC" w:rsidRPr="00163E6E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39ACA" w14:textId="77777777" w:rsidR="00B201D9" w:rsidRDefault="00B201D9">
      <w:r>
        <w:separator/>
      </w:r>
    </w:p>
  </w:endnote>
  <w:endnote w:type="continuationSeparator" w:id="0">
    <w:p w14:paraId="2E2DB8F9" w14:textId="77777777" w:rsidR="00B201D9" w:rsidRDefault="00B2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1376" w14:textId="1727DBB7" w:rsidR="00004817" w:rsidRDefault="00D15C08">
    <w:pPr>
      <w:pStyle w:val="Fuzeile"/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3EB9A1" wp14:editId="3EF6A515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6E4F4" w14:textId="77777777" w:rsidR="00004817" w:rsidRDefault="00004817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  <w:lang w:val="pl"/>
                            </w:rPr>
                            <w:t>Michael Weinig AG</w:t>
                          </w:r>
                        </w:p>
                        <w:p w14:paraId="13BA4C1F" w14:textId="77777777" w:rsidR="00004817" w:rsidRDefault="00004817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pl"/>
                            </w:rPr>
                            <w:t>Weinigstraße 2/4, 97941 Tauberbischofsheim · Postfach 14 40, 97934 Tauberbischofsheim, Niemcy</w:t>
                          </w:r>
                        </w:p>
                        <w:p w14:paraId="6D06EED1" w14:textId="77777777" w:rsidR="00004817" w:rsidRDefault="00004817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pl"/>
                            </w:rPr>
                            <w:t>Telefon +49 93 41/86-0, telefaks +49 93 41/70 80, email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EB9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    <v:textbox inset="0,0,0,0">
                <w:txbxContent>
                  <w:p w14:paraId="4DF6E4F4" w14:textId="77777777" w:rsidR="00004817" w:rsidRDefault="00004817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="Arial" w:hAnsi="Arial"/>
                        <w:sz w:val="22"/>
                        <w:szCs w:val="22"/>
                        <w:lang w:val="pl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Michael Weinig AG</w:t>
                    </w:r>
                  </w:p>
                  <w:p w14:paraId="13BA4C1F" w14:textId="77777777" w:rsidR="00004817" w:rsidRDefault="00004817">
                    <w:pPr>
                      <w:rPr>
                        <w:rFonts w:ascii="Arial" w:hAnsi="Arial"/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Weinigstraße 2/4, 97941 Tauberbischofsheim · Postfach 14 40, 97934 Tauberbischofsheim, Niemcy</w:t>
                    </w:r>
                  </w:p>
                  <w:p w14:paraId="6D06EED1" w14:textId="77777777" w:rsidR="00004817" w:rsidRDefault="00004817">
                    <w:pPr>
                      <w:rPr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Telefon +49 93 41/86-0, telefaks +49 93 41/70 80, email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14:paraId="51F55508" w14:textId="77777777"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927E2" w14:textId="77777777" w:rsidR="00B201D9" w:rsidRDefault="00B201D9">
      <w:r>
        <w:separator/>
      </w:r>
    </w:p>
  </w:footnote>
  <w:footnote w:type="continuationSeparator" w:id="0">
    <w:p w14:paraId="1B70983A" w14:textId="77777777" w:rsidR="00B201D9" w:rsidRDefault="00B2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DA99" w14:textId="724DF43E" w:rsidR="00004817" w:rsidRDefault="00D15C0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274D49F4" wp14:editId="1CB8A2E5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0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A36B7" id="Line 2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  <w:lang w:val="pl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5B1AD51B" wp14:editId="78A6DF87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25E14" id="Line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  <w:lang w:val="pl"/>
      </w:rPr>
      <w:drawing>
        <wp:inline distT="0" distB="0" distL="0" distR="0" wp14:anchorId="2F6E40E1" wp14:editId="33BBC9F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45pt;height:3.45pt" o:bullet="t">
        <v:imagedata r:id="rId1" o:title=""/>
      </v:shape>
    </w:pict>
  </w:numPicBullet>
  <w:numPicBullet w:numPicBulletId="1">
    <w:pict>
      <v:shape id="_x0000_i1030" type="#_x0000_t75" style="width:3.45pt;height:3.45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15BF8"/>
    <w:multiLevelType w:val="hybridMultilevel"/>
    <w:tmpl w:val="86AC0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9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20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C16"/>
    <w:rsid w:val="00017F0A"/>
    <w:rsid w:val="00020780"/>
    <w:rsid w:val="00022471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D95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4D32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7CF"/>
    <w:rsid w:val="00110FB2"/>
    <w:rsid w:val="001155B0"/>
    <w:rsid w:val="001165B1"/>
    <w:rsid w:val="00121B05"/>
    <w:rsid w:val="0012382A"/>
    <w:rsid w:val="00124301"/>
    <w:rsid w:val="001246C5"/>
    <w:rsid w:val="001306E4"/>
    <w:rsid w:val="001360A7"/>
    <w:rsid w:val="00140C28"/>
    <w:rsid w:val="00140D6C"/>
    <w:rsid w:val="00143C49"/>
    <w:rsid w:val="0014402B"/>
    <w:rsid w:val="00145B68"/>
    <w:rsid w:val="00147885"/>
    <w:rsid w:val="00150FB6"/>
    <w:rsid w:val="001512FA"/>
    <w:rsid w:val="00154697"/>
    <w:rsid w:val="00161A50"/>
    <w:rsid w:val="00163E6E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B47CE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E60A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21FA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389C"/>
    <w:rsid w:val="002C4F1F"/>
    <w:rsid w:val="002C6E76"/>
    <w:rsid w:val="002D0B81"/>
    <w:rsid w:val="002D2585"/>
    <w:rsid w:val="002D3C80"/>
    <w:rsid w:val="002D3CFD"/>
    <w:rsid w:val="002D52F7"/>
    <w:rsid w:val="002E0E9E"/>
    <w:rsid w:val="002E1FC6"/>
    <w:rsid w:val="002E363B"/>
    <w:rsid w:val="002E7FA4"/>
    <w:rsid w:val="002F253B"/>
    <w:rsid w:val="002F308A"/>
    <w:rsid w:val="002F63B8"/>
    <w:rsid w:val="002F7E6E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762D"/>
    <w:rsid w:val="00352B13"/>
    <w:rsid w:val="00355382"/>
    <w:rsid w:val="003555E7"/>
    <w:rsid w:val="00355890"/>
    <w:rsid w:val="00357FA6"/>
    <w:rsid w:val="003605C8"/>
    <w:rsid w:val="003608BE"/>
    <w:rsid w:val="00363E0C"/>
    <w:rsid w:val="00373A31"/>
    <w:rsid w:val="00373B12"/>
    <w:rsid w:val="00376F14"/>
    <w:rsid w:val="003770FD"/>
    <w:rsid w:val="00377F08"/>
    <w:rsid w:val="00382717"/>
    <w:rsid w:val="00383EE5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1753"/>
    <w:rsid w:val="003A37C2"/>
    <w:rsid w:val="003A3862"/>
    <w:rsid w:val="003A6C3C"/>
    <w:rsid w:val="003B1563"/>
    <w:rsid w:val="003B369E"/>
    <w:rsid w:val="003B44C4"/>
    <w:rsid w:val="003C1B2B"/>
    <w:rsid w:val="003C2053"/>
    <w:rsid w:val="003C2A28"/>
    <w:rsid w:val="003C35C4"/>
    <w:rsid w:val="003C3941"/>
    <w:rsid w:val="003C4162"/>
    <w:rsid w:val="003D207A"/>
    <w:rsid w:val="003D5961"/>
    <w:rsid w:val="003E1079"/>
    <w:rsid w:val="003E188E"/>
    <w:rsid w:val="003E2651"/>
    <w:rsid w:val="003E679D"/>
    <w:rsid w:val="003E7FF5"/>
    <w:rsid w:val="003F06E7"/>
    <w:rsid w:val="003F5331"/>
    <w:rsid w:val="00400E15"/>
    <w:rsid w:val="00405ED3"/>
    <w:rsid w:val="00406D80"/>
    <w:rsid w:val="00407ACF"/>
    <w:rsid w:val="004112E7"/>
    <w:rsid w:val="00420484"/>
    <w:rsid w:val="0042184D"/>
    <w:rsid w:val="004243B3"/>
    <w:rsid w:val="00426D85"/>
    <w:rsid w:val="004336D5"/>
    <w:rsid w:val="00433EFE"/>
    <w:rsid w:val="004406F2"/>
    <w:rsid w:val="00442DFE"/>
    <w:rsid w:val="00443438"/>
    <w:rsid w:val="004436E6"/>
    <w:rsid w:val="00444A4F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E0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D2C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7BB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5B49"/>
    <w:rsid w:val="00576BAF"/>
    <w:rsid w:val="00577766"/>
    <w:rsid w:val="00586459"/>
    <w:rsid w:val="0058779D"/>
    <w:rsid w:val="00591885"/>
    <w:rsid w:val="00592670"/>
    <w:rsid w:val="0059365C"/>
    <w:rsid w:val="005A12DC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040BE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288C"/>
    <w:rsid w:val="00677B8C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B3FF3"/>
    <w:rsid w:val="006B5A67"/>
    <w:rsid w:val="006C16E6"/>
    <w:rsid w:val="006C1A9C"/>
    <w:rsid w:val="006C5FFB"/>
    <w:rsid w:val="006D2951"/>
    <w:rsid w:val="006D42E2"/>
    <w:rsid w:val="006D515C"/>
    <w:rsid w:val="006D73C4"/>
    <w:rsid w:val="006D7763"/>
    <w:rsid w:val="006E2978"/>
    <w:rsid w:val="006E378D"/>
    <w:rsid w:val="006E3B21"/>
    <w:rsid w:val="006E5722"/>
    <w:rsid w:val="006F07EF"/>
    <w:rsid w:val="006F1CC4"/>
    <w:rsid w:val="006F56EC"/>
    <w:rsid w:val="006F6301"/>
    <w:rsid w:val="00700B29"/>
    <w:rsid w:val="00701FF5"/>
    <w:rsid w:val="007203EC"/>
    <w:rsid w:val="00721A8F"/>
    <w:rsid w:val="007240C7"/>
    <w:rsid w:val="0072546C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103"/>
    <w:rsid w:val="0079247B"/>
    <w:rsid w:val="00793FAE"/>
    <w:rsid w:val="007954A4"/>
    <w:rsid w:val="00796E0A"/>
    <w:rsid w:val="007A3A65"/>
    <w:rsid w:val="007A672B"/>
    <w:rsid w:val="007B22DD"/>
    <w:rsid w:val="007B6858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4F53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190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33E5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0F9C"/>
    <w:rsid w:val="008E514F"/>
    <w:rsid w:val="008E7811"/>
    <w:rsid w:val="008F27B8"/>
    <w:rsid w:val="008F4530"/>
    <w:rsid w:val="008F46AD"/>
    <w:rsid w:val="008F6259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440C9"/>
    <w:rsid w:val="009520B1"/>
    <w:rsid w:val="00962104"/>
    <w:rsid w:val="00965018"/>
    <w:rsid w:val="0097029A"/>
    <w:rsid w:val="009727B0"/>
    <w:rsid w:val="00974CCA"/>
    <w:rsid w:val="009764B0"/>
    <w:rsid w:val="009771A6"/>
    <w:rsid w:val="00977AA5"/>
    <w:rsid w:val="009822EA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14C4"/>
    <w:rsid w:val="009B2162"/>
    <w:rsid w:val="009B6082"/>
    <w:rsid w:val="009B6832"/>
    <w:rsid w:val="009C0E6B"/>
    <w:rsid w:val="009D0470"/>
    <w:rsid w:val="009D4ABC"/>
    <w:rsid w:val="009D5AF8"/>
    <w:rsid w:val="009D789C"/>
    <w:rsid w:val="009E0D3E"/>
    <w:rsid w:val="009E73F4"/>
    <w:rsid w:val="009F02F3"/>
    <w:rsid w:val="009F0472"/>
    <w:rsid w:val="009F2184"/>
    <w:rsid w:val="009F4873"/>
    <w:rsid w:val="009F4D3F"/>
    <w:rsid w:val="009F5432"/>
    <w:rsid w:val="009F721A"/>
    <w:rsid w:val="009F72BE"/>
    <w:rsid w:val="00A00149"/>
    <w:rsid w:val="00A00CBA"/>
    <w:rsid w:val="00A06DFB"/>
    <w:rsid w:val="00A10B3B"/>
    <w:rsid w:val="00A13BE3"/>
    <w:rsid w:val="00A17CAD"/>
    <w:rsid w:val="00A21E43"/>
    <w:rsid w:val="00A22010"/>
    <w:rsid w:val="00A22516"/>
    <w:rsid w:val="00A2687F"/>
    <w:rsid w:val="00A360A6"/>
    <w:rsid w:val="00A40DC8"/>
    <w:rsid w:val="00A41907"/>
    <w:rsid w:val="00A473F1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CE6"/>
    <w:rsid w:val="00A93E2F"/>
    <w:rsid w:val="00AA3DFD"/>
    <w:rsid w:val="00AA6361"/>
    <w:rsid w:val="00AA771C"/>
    <w:rsid w:val="00AB12EC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01D9"/>
    <w:rsid w:val="00B2079D"/>
    <w:rsid w:val="00B2165E"/>
    <w:rsid w:val="00B24C3A"/>
    <w:rsid w:val="00B27A51"/>
    <w:rsid w:val="00B3076E"/>
    <w:rsid w:val="00B32469"/>
    <w:rsid w:val="00B4552C"/>
    <w:rsid w:val="00B56446"/>
    <w:rsid w:val="00B5749E"/>
    <w:rsid w:val="00B603EA"/>
    <w:rsid w:val="00B61923"/>
    <w:rsid w:val="00B62627"/>
    <w:rsid w:val="00B641CA"/>
    <w:rsid w:val="00B6458A"/>
    <w:rsid w:val="00B64FFA"/>
    <w:rsid w:val="00B66893"/>
    <w:rsid w:val="00B67D53"/>
    <w:rsid w:val="00B708C8"/>
    <w:rsid w:val="00B7265B"/>
    <w:rsid w:val="00B74F3F"/>
    <w:rsid w:val="00B8331B"/>
    <w:rsid w:val="00B83375"/>
    <w:rsid w:val="00B834D3"/>
    <w:rsid w:val="00B8645B"/>
    <w:rsid w:val="00B9213F"/>
    <w:rsid w:val="00B9326C"/>
    <w:rsid w:val="00B94088"/>
    <w:rsid w:val="00B969EF"/>
    <w:rsid w:val="00B96A7F"/>
    <w:rsid w:val="00B96DF4"/>
    <w:rsid w:val="00BB124D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1741D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04A"/>
    <w:rsid w:val="00C725B4"/>
    <w:rsid w:val="00C7432C"/>
    <w:rsid w:val="00C75E77"/>
    <w:rsid w:val="00C82AB9"/>
    <w:rsid w:val="00C82FD6"/>
    <w:rsid w:val="00C927CE"/>
    <w:rsid w:val="00C939B7"/>
    <w:rsid w:val="00C946F1"/>
    <w:rsid w:val="00CA427B"/>
    <w:rsid w:val="00CA4631"/>
    <w:rsid w:val="00CB090F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0C5B"/>
    <w:rsid w:val="00D114C4"/>
    <w:rsid w:val="00D141FA"/>
    <w:rsid w:val="00D1526F"/>
    <w:rsid w:val="00D15C08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95B"/>
    <w:rsid w:val="00D66A36"/>
    <w:rsid w:val="00D715B3"/>
    <w:rsid w:val="00D746BD"/>
    <w:rsid w:val="00D835FF"/>
    <w:rsid w:val="00D90C8E"/>
    <w:rsid w:val="00D94695"/>
    <w:rsid w:val="00D94BCD"/>
    <w:rsid w:val="00D9792B"/>
    <w:rsid w:val="00DA1913"/>
    <w:rsid w:val="00DA1F38"/>
    <w:rsid w:val="00DB2924"/>
    <w:rsid w:val="00DB499B"/>
    <w:rsid w:val="00DB7763"/>
    <w:rsid w:val="00DC2DE9"/>
    <w:rsid w:val="00DC3424"/>
    <w:rsid w:val="00DC3F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42CE"/>
    <w:rsid w:val="00E579A0"/>
    <w:rsid w:val="00E57CB6"/>
    <w:rsid w:val="00E60B30"/>
    <w:rsid w:val="00E60DA0"/>
    <w:rsid w:val="00E63E94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19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6E"/>
    <w:rsid w:val="00ED35D2"/>
    <w:rsid w:val="00ED674C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037B"/>
    <w:rsid w:val="00F10992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59B4"/>
    <w:rsid w:val="00F86711"/>
    <w:rsid w:val="00F86B5C"/>
    <w:rsid w:val="00F87EF1"/>
    <w:rsid w:val="00F9031C"/>
    <w:rsid w:val="00F92627"/>
    <w:rsid w:val="00F948DE"/>
    <w:rsid w:val="00F94ECE"/>
    <w:rsid w:val="00F95BEC"/>
    <w:rsid w:val="00FA0916"/>
    <w:rsid w:val="00FA3ABB"/>
    <w:rsid w:val="00FA736C"/>
    <w:rsid w:val="00FA765E"/>
    <w:rsid w:val="00FB3377"/>
    <w:rsid w:val="00FB3ED6"/>
    <w:rsid w:val="00FB56AD"/>
    <w:rsid w:val="00FC012F"/>
    <w:rsid w:val="00FC2E83"/>
    <w:rsid w:val="00FC5613"/>
    <w:rsid w:val="00FD31DC"/>
    <w:rsid w:val="00FD5166"/>
    <w:rsid w:val="00FD6A46"/>
    <w:rsid w:val="00FD79F7"/>
    <w:rsid w:val="00FE2662"/>
    <w:rsid w:val="00FE37A2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4:docId w14:val="003E1BBE"/>
  <w15:docId w15:val="{DA7173EC-351A-4A1F-84B6-315ECD3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7B8B9-C85F-4A91-BB37-BDF5EC06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363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2019-06-07T15:37:00Z</dcterms:created>
  <dcterms:modified xsi:type="dcterms:W3CDTF">2019-06-11T09:48:00Z</dcterms:modified>
</cp:coreProperties>
</file>