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Pr="00C73EA3" w:rsidRDefault="005F4A8B" w:rsidP="00322B1C">
      <w:pPr>
        <w:ind w:right="2551"/>
        <w:jc w:val="both"/>
        <w:rPr>
          <w:rFonts w:ascii="Arial" w:hAnsi="Arial" w:cs="Arial"/>
          <w:b/>
          <w:sz w:val="22"/>
          <w:szCs w:val="22"/>
        </w:rPr>
      </w:pPr>
    </w:p>
    <w:p w14:paraId="2B2C88C9"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Pr="00C73EA3"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en-us"/>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2B2C8910" wp14:editId="05193525">
                <wp:simplePos x="0" y="0"/>
                <wp:positionH relativeFrom="column">
                  <wp:posOffset>4588509</wp:posOffset>
                </wp:positionH>
                <wp:positionV relativeFrom="paragraph">
                  <wp:posOffset>82973</wp:posOffset>
                </wp:positionV>
                <wp:extent cx="1989667" cy="200977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Your contact person:</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4A6FC59E" w14:textId="381157A5" w:rsidR="004A6DFE" w:rsidRP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bidi w:val="0"/>
                            </w:pPr>
                            <w:r>
                              <w:rPr>
                                <w:rFonts w:ascii="Arial" w:cs="Arial" w:hAnsi="Arial"/>
                                <w:sz w:val="16"/>
                                <w:lang w:val="en-us"/>
                                <w:b w:val="0"/>
                                <w:bCs w:val="0"/>
                                <w:i w:val="0"/>
                                <w:iCs w:val="0"/>
                                <w:u w:val="none"/>
                                <w:vertAlign w:val="baseline"/>
                                <w:rtl w:val="0"/>
                              </w:rPr>
                              <w:t xml:space="preserve">Head of Marketing</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Telephone +49 9341 86-1920</w:t>
                            </w:r>
                          </w:p>
                          <w:p w14:paraId="2B2C892B" w14:textId="7674ACCD" w:rsidR="003A33F0"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Benedikt.schneider@weinig.com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19D27690" w:rsidR="003A33F0" w:rsidRPr="000A77CD"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MARCH 2024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bidi w:val="0"/>
                            </w:pPr>
                            <w:r>
                              <w:rPr>
                                <w:rFonts w:ascii="Arial" w:cs="Arial" w:hAnsi="Arial"/>
                                <w:sz w:val="16"/>
                                <w:lang w:val="en-us"/>
                                <w:b w:val="1"/>
                                <w:bCs w:val="1"/>
                                <w:i w:val="0"/>
                                <w:iCs w:val="0"/>
                                <w:u w:val="none"/>
                                <w:vertAlign w:val="baseline"/>
                                <w:rtl w:val="0"/>
                              </w:rPr>
                              <w:t xml:space="preserve">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feld 14" o:spid="_x0000_s1026" type="#_x0000_t202" style="position:absolute;left:0;text-align:left;margin-left:361.3pt;margin-top:6.55pt;width:156.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n4AEAAKIDAAAOAAAAZHJzL2Uyb0RvYy54bWysU8Fu2zAMvQ/YPwi6L06CNGmMOEXXosOA&#10;bh3Q7QNoWYqN2aJGKbGzrx8lp2m23YZdBFGkH997pDc3Q9eKgybfoC3kbDKVQluFVWN3hfz29eHd&#10;tRQ+gK2gRasLedRe3mzfvtn0LtdzrLGtNAkGsT7vXSHrEFyeZV7VugM/QactJw1SB4FD2mUVQc/o&#10;XZvNp9Nl1iNVjlBp7/n1fkzKbcI3RqvwZIzXQbSFZG4hnZTOMp7ZdgP5jsDVjTrRgH9g0UFjuekZ&#10;6h4CiD01f0F1jSL0aMJEYZehMY3SSQOrmU3/UPNcg9NJC5vj3dkm//9g1efDs/tCIgzvceABJhHe&#10;PaL67oXFuxrsTt8SYV9rqLjxLFqW9c7np0+j1T73EaTsP2HFQ4Z9wAQ0GOqiK6xTMDoP4Hg2XQ9B&#10;qNhyfb1eLldSKM7xSNer1VXqAfnL5458+KCxE/FSSOKpJng4PPoQ6UD+UhK7WXxo2jZNtrW/PXBh&#10;fEn0I+ORexjKgaujjBKrIwshHBeFF5svNdJPKXpekkL6H3sgLUX70bIZ69liEbcqBYur1ZwDusyU&#10;lxmwiqEKGaQYr3dh3MS9o2ZXc6fRfou3bKBpkrRXVifevAhJ8Wlp46Zdxqnq9dfa/gIAAP//AwBQ&#10;SwMEFAAGAAgAAAAhADkVpHHeAAAACwEAAA8AAABkcnMvZG93bnJldi54bWxMj8FOwzAQRO9I/IO1&#10;SNyo3YSmJMSpEIgriEKRuG3jbRIRr6PYbcLf457guJqnmbflZra9ONHoO8calgsFgrh2puNGw8f7&#10;880dCB+QDfaOScMPedhUlxclFsZN/EanbWhELGFfoIY2hKGQ0tctWfQLNxDH7OBGiyGeYyPNiFMs&#10;t71MlMqkxY7jQosDPbZUf2+PVsPu5fD1eatemye7GiY3K8k2l1pfX80P9yACzeEPhrN+VIcqOu3d&#10;kY0XvYZ1kmQRjUG6BHEGVLrKQew1pEmegaxK+f+H6hcAAP//AwBQSwECLQAUAAYACAAAACEAtoM4&#10;kv4AAADhAQAAEwAAAAAAAAAAAAAAAAAAAAAAW0NvbnRlbnRfVHlwZXNdLnhtbFBLAQItABQABgAI&#10;AAAAIQA4/SH/1gAAAJQBAAALAAAAAAAAAAAAAAAAAC8BAABfcmVscy8ucmVsc1BLAQItABQABgAI&#10;AAAAIQCxN6/n4AEAAKIDAAAOAAAAAAAAAAAAAAAAAC4CAABkcnMvZTJvRG9jLnhtbFBLAQItABQA&#10;BgAIAAAAIQA5FaRx3gAAAAsBAAAPAAAAAAAAAAAAAAAAADoEAABkcnMvZG93bnJldi54bWxQSwUG&#10;AAAAAAQABADzAAAARQ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Your contact person:</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4A6FC59E" w14:textId="381157A5" w:rsidR="004A6DFE" w:rsidRP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bidi w:val="0"/>
                      </w:pPr>
                      <w:r>
                        <w:rPr>
                          <w:rFonts w:ascii="Arial" w:cs="Arial" w:hAnsi="Arial"/>
                          <w:sz w:val="16"/>
                          <w:lang w:val="en-us"/>
                          <w:b w:val="0"/>
                          <w:bCs w:val="0"/>
                          <w:i w:val="0"/>
                          <w:iCs w:val="0"/>
                          <w:u w:val="none"/>
                          <w:vertAlign w:val="baseline"/>
                          <w:rtl w:val="0"/>
                        </w:rPr>
                        <w:t xml:space="preserve">Head of Marketing</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Telephone +49 9341 86-1920</w:t>
                      </w:r>
                    </w:p>
                    <w:p w14:paraId="2B2C892B" w14:textId="7674ACCD" w:rsidR="003A33F0"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Benedikt.schneider@weinig.com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19D27690" w:rsidR="003A33F0" w:rsidRPr="000A77CD"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MARCH 2024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bidi w:val="0"/>
                      </w:pPr>
                      <w:r>
                        <w:rPr>
                          <w:rFonts w:ascii="Arial" w:cs="Arial" w:hAnsi="Arial"/>
                          <w:sz w:val="16"/>
                          <w:lang w:val="en-us"/>
                          <w:b w:val="1"/>
                          <w:bCs w:val="1"/>
                          <w:i w:val="0"/>
                          <w:iCs w:val="0"/>
                          <w:u w:val="none"/>
                          <w:vertAlign w:val="baseline"/>
                          <w:rtl w:val="0"/>
                        </w:rPr>
                        <w:t xml:space="preserve">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Pr="00C73EA3" w:rsidRDefault="005F4A8B" w:rsidP="00322B1C">
      <w:pPr>
        <w:tabs>
          <w:tab w:val="left" w:pos="7875"/>
        </w:tabs>
        <w:ind w:right="-1"/>
        <w:jc w:val="both"/>
        <w:outlineLvl w:val="0"/>
        <w:rPr>
          <w:rFonts w:ascii="Arial" w:hAnsi="Arial" w:cs="Arial"/>
          <w:sz w:val="36"/>
          <w:szCs w:val="36"/>
        </w:rPr>
        <w:bidi w:val="0"/>
      </w:pPr>
      <w:r>
        <w:rPr>
          <w:rFonts w:ascii="Arial" w:cs="Arial" w:hAnsi="Arial"/>
          <w:sz w:val="36"/>
          <w:szCs w:val="36"/>
          <w:lang w:val="en-us"/>
          <w:b w:val="0"/>
          <w:bCs w:val="0"/>
          <w:i w:val="0"/>
          <w:iCs w:val="0"/>
          <w:u w:val="none"/>
          <w:vertAlign w:val="baseline"/>
          <w:rtl w:val="0"/>
        </w:rPr>
        <w:t xml:space="preserve">PRESS RELEASE</w:t>
      </w:r>
    </w:p>
    <w:p w14:paraId="2B2C88CD" w14:textId="77777777" w:rsidR="005F4A8B" w:rsidRPr="00C73EA3" w:rsidRDefault="005F4A8B" w:rsidP="00322B1C">
      <w:pPr>
        <w:tabs>
          <w:tab w:val="left" w:pos="7875"/>
        </w:tabs>
        <w:ind w:right="-1"/>
        <w:jc w:val="both"/>
        <w:rPr>
          <w:rFonts w:ascii="Arial" w:hAnsi="Arial" w:cs="Arial"/>
          <w:sz w:val="22"/>
        </w:rPr>
      </w:pPr>
    </w:p>
    <w:p w14:paraId="2B2C88D0" w14:textId="77777777" w:rsidR="000A7CB2" w:rsidRPr="00C73EA3" w:rsidRDefault="000A7CB2" w:rsidP="00322B1C">
      <w:pPr>
        <w:jc w:val="both"/>
        <w:rPr>
          <w:rFonts w:ascii="Arial" w:hAnsi="Arial" w:cs="Arial"/>
          <w:b/>
        </w:rPr>
      </w:pPr>
    </w:p>
    <w:p w14:paraId="2B2C88D1" w14:textId="77777777" w:rsidR="000A7CB2" w:rsidRPr="00C73EA3" w:rsidRDefault="000A7CB2" w:rsidP="00322B1C">
      <w:pPr>
        <w:jc w:val="both"/>
        <w:rPr>
          <w:rFonts w:ascii="Arial" w:hAnsi="Arial" w:cs="Arial"/>
          <w:b/>
        </w:rPr>
      </w:pPr>
    </w:p>
    <w:p w14:paraId="4C1E2E0A" w14:textId="14421930" w:rsidR="003D0B52" w:rsidRDefault="00AB63BB" w:rsidP="00AB63BB">
      <w:pPr>
        <w:spacing w:line="360" w:lineRule="auto"/>
        <w:rPr>
          <w:rFonts w:ascii="Arial" w:hAnsi="Arial" w:cs="Arial"/>
          <w:b/>
          <w:bCs/>
          <w:sz w:val="28"/>
          <w:szCs w:val="28"/>
        </w:rPr>
        <w:bidi w:val="0"/>
      </w:pPr>
      <w:r>
        <w:rPr>
          <w:rFonts w:ascii="Arial" w:cs="Arial" w:hAnsi="Arial"/>
          <w:sz w:val="28"/>
          <w:szCs w:val="28"/>
          <w:lang w:val="en-us"/>
          <w:b w:val="1"/>
          <w:bCs w:val="1"/>
          <w:i w:val="0"/>
          <w:iCs w:val="0"/>
          <w:u w:val="none"/>
          <w:vertAlign w:val="baseline"/>
          <w:rtl w:val="0"/>
        </w:rPr>
        <w:t xml:space="preserve">Profimat 50 – now with chamfering unit. </w:t>
      </w:r>
    </w:p>
    <w:p w14:paraId="59120E0A" w14:textId="77777777" w:rsidR="00DB7213" w:rsidRDefault="003D0B52" w:rsidP="00AB63BB">
      <w:pPr>
        <w:spacing w:line="360" w:lineRule="auto"/>
        <w:rPr>
          <w:rFonts w:ascii="Arial" w:hAnsi="Arial" w:cs="Arial"/>
          <w:b/>
          <w:bCs/>
          <w:sz w:val="28"/>
          <w:szCs w:val="28"/>
        </w:rPr>
        <w:bidi w:val="0"/>
      </w:pPr>
      <w:r>
        <w:rPr>
          <w:rFonts w:ascii="Arial" w:cs="Arial" w:hAnsi="Arial"/>
          <w:sz w:val="28"/>
          <w:szCs w:val="28"/>
          <w:lang w:val="en-us"/>
          <w:b w:val="1"/>
          <w:bCs w:val="1"/>
          <w:i w:val="0"/>
          <w:iCs w:val="0"/>
          <w:u w:val="none"/>
          <w:vertAlign w:val="baseline"/>
          <w:rtl w:val="0"/>
        </w:rPr>
        <w:t xml:space="preserve">Benefit from maximum precision, simple </w:t>
      </w:r>
    </w:p>
    <w:p w14:paraId="62D01E60" w14:textId="24B17817" w:rsidR="00AB63BB" w:rsidRPr="003D0B52" w:rsidRDefault="003D0B52" w:rsidP="00AB63BB">
      <w:pPr>
        <w:spacing w:line="360" w:lineRule="auto"/>
        <w:rPr>
          <w:rFonts w:ascii="Arial" w:hAnsi="Arial" w:cs="Arial"/>
          <w:b/>
          <w:bCs/>
          <w:sz w:val="28"/>
          <w:szCs w:val="28"/>
        </w:rPr>
        <w:bidi w:val="0"/>
      </w:pPr>
      <w:r>
        <w:rPr>
          <w:rFonts w:ascii="Arial" w:cs="Arial" w:hAnsi="Arial"/>
          <w:sz w:val="28"/>
          <w:szCs w:val="28"/>
          <w:lang w:val="en-us"/>
          <w:b w:val="1"/>
          <w:bCs w:val="1"/>
          <w:i w:val="0"/>
          <w:iCs w:val="0"/>
          <w:u w:val="none"/>
          <w:vertAlign w:val="baseline"/>
          <w:rtl w:val="0"/>
        </w:rPr>
        <w:t xml:space="preserve">operation and a wide range of applications. </w:t>
      </w:r>
    </w:p>
    <w:p w14:paraId="69813ABB" w14:textId="77777777" w:rsidR="00A9285F" w:rsidRPr="00DC3ECA" w:rsidRDefault="00A9285F" w:rsidP="00DC3ECA">
      <w:pPr>
        <w:rPr>
          <w:rFonts w:ascii="Arial" w:eastAsia="SimSun" w:hAnsi="Arial" w:cs="Arial"/>
          <w:color w:val="000000"/>
          <w:sz w:val="32"/>
          <w:szCs w:val="32"/>
        </w:rPr>
      </w:pPr>
    </w:p>
    <w:p w14:paraId="2228EB3E" w14:textId="77777777" w:rsidR="00C73EA3" w:rsidRPr="00DC3ECA" w:rsidRDefault="00C73EA3" w:rsidP="00DC3ECA">
      <w:pPr>
        <w:rPr>
          <w:rFonts w:ascii="Arial" w:hAnsi="Arial" w:cs="Arial"/>
        </w:rPr>
      </w:pPr>
    </w:p>
    <w:p w14:paraId="1FDD833F" w14:textId="77777777" w:rsidR="00AB63BB" w:rsidRPr="00C46116" w:rsidRDefault="00AB63BB" w:rsidP="00AB63BB">
      <w:pPr>
        <w:spacing w:line="360" w:lineRule="auto"/>
        <w:rPr>
          <w:rFonts w:ascii="Arial" w:hAnsi="Arial" w:cs="Arial"/>
          <w:b/>
          <w:bCs/>
        </w:rPr>
        <w:bidi w:val="0"/>
      </w:pPr>
      <w:r>
        <w:rPr>
          <w:rFonts w:ascii="Arial" w:cs="Arial" w:hAnsi="Arial"/>
          <w:lang w:val="en-us"/>
          <w:b w:val="1"/>
          <w:bCs w:val="1"/>
          <w:i w:val="0"/>
          <w:iCs w:val="0"/>
          <w:u w:val="none"/>
          <w:vertAlign w:val="baseline"/>
          <w:rtl w:val="0"/>
        </w:rPr>
        <w:t xml:space="preserve">The WEINIG stand at Holz-Handwerk 2024 will also feature the Profimat 50 planer and profiler, which can be used to produce profiled goods and to process construction timber and wet wood. </w:t>
      </w:r>
      <w:r>
        <w:rPr>
          <w:rFonts w:ascii="Arial" w:cs="Arial" w:hAnsi="Arial"/>
          <w:lang w:val="en-us"/>
          <w:b w:val="1"/>
          <w:bCs w:val="1"/>
          <w:i w:val="0"/>
          <w:iCs w:val="0"/>
          <w:u w:val="none"/>
          <w:vertAlign w:val="baseline"/>
          <w:rtl w:val="0"/>
        </w:rPr>
        <w:t xml:space="preserve">Also, a chamfering unit for this machine will be shown as an innovation at the trade fair.</w:t>
      </w:r>
    </w:p>
    <w:p w14:paraId="1000BEF6" w14:textId="77777777" w:rsidR="00AB63BB" w:rsidRPr="00C46116" w:rsidRDefault="00AB63BB" w:rsidP="00AB63BB">
      <w:pPr>
        <w:spacing w:line="360" w:lineRule="auto"/>
        <w:rPr>
          <w:rFonts w:ascii="Arial" w:hAnsi="Arial" w:cs="Arial"/>
        </w:rPr>
      </w:pPr>
    </w:p>
    <w:p w14:paraId="07AAAA41" w14:textId="77777777" w:rsidR="00AB63BB" w:rsidRPr="00C46116" w:rsidRDefault="00AB63BB" w:rsidP="00AB63BB">
      <w:pPr>
        <w:spacing w:line="360" w:lineRule="auto"/>
        <w:rPr>
          <w:rFonts w:ascii="Arial" w:hAnsi="Arial" w:cs="Arial"/>
        </w:rPr>
        <w:bidi w:val="0"/>
      </w:pPr>
      <w:r>
        <w:rPr>
          <w:rFonts w:ascii="Arial" w:cs="Arial" w:hAnsi="Arial"/>
          <w:lang w:val="en-us"/>
          <w:b w:val="0"/>
          <w:bCs w:val="0"/>
          <w:i w:val="0"/>
          <w:iCs w:val="0"/>
          <w:u w:val="none"/>
          <w:vertAlign w:val="baseline"/>
          <w:rtl w:val="0"/>
        </w:rPr>
        <w:t xml:space="preserve">The chamfering unit is positioned automatically in relation to the left and top spindle and offers additional flexibility when processing construction timber in various dimensions and with different chamfer thicknesses. In conjunction with the control package, the width and thickness can be positioned at the touch of a button and settings can be saved for the best possible repetition accuracy. The package also includes the Memory Plus control unit, which has been tried and tested in the Powermat series.</w:t>
      </w:r>
    </w:p>
    <w:p w14:paraId="39522CA5" w14:textId="77777777" w:rsidR="00AB63BB" w:rsidRPr="00C46116" w:rsidRDefault="00AB63BB" w:rsidP="00AB63BB">
      <w:pPr>
        <w:spacing w:line="360" w:lineRule="auto"/>
        <w:rPr>
          <w:rFonts w:ascii="Arial" w:hAnsi="Arial" w:cs="Arial"/>
        </w:rPr>
      </w:pPr>
    </w:p>
    <w:p w14:paraId="20879627" w14:textId="77777777" w:rsidR="00AB63BB" w:rsidRPr="00C46116" w:rsidRDefault="00AB63BB" w:rsidP="00AB63BB">
      <w:pPr>
        <w:spacing w:line="360" w:lineRule="auto"/>
        <w:rPr>
          <w:rFonts w:ascii="Arial" w:hAnsi="Arial" w:cs="Arial"/>
        </w:rPr>
        <w:bidi w:val="0"/>
      </w:pPr>
      <w:r>
        <w:rPr>
          <w:rFonts w:ascii="Arial" w:cs="Arial" w:hAnsi="Arial"/>
          <w:lang w:val="en-us"/>
          <w:b w:val="0"/>
          <w:bCs w:val="0"/>
          <w:i w:val="0"/>
          <w:iCs w:val="0"/>
          <w:u w:val="none"/>
          <w:vertAlign w:val="baseline"/>
          <w:rtl w:val="0"/>
        </w:rPr>
        <w:t xml:space="preserve">The most important target group for the machine are small and medium-sized sawmills with further processing and small carpentry shops. The Profimat 50 impresses with the perfect application package and an excellent price-performance ratio. It also offers a high degree of flexibility and expansion options: At the entry level, the Profimat 50 in its basic version has no machine control. However. this version is already prepared for retrofitting the chamfering unit. This allows the company to realize the convenience of this new component at the desired point in time.</w:t>
      </w:r>
    </w:p>
    <w:p w14:paraId="0C981257" w14:textId="77777777" w:rsidR="00AB63BB" w:rsidRPr="00C46116" w:rsidRDefault="00AB63BB" w:rsidP="00AB63BB">
      <w:pPr>
        <w:spacing w:line="360" w:lineRule="auto"/>
        <w:rPr>
          <w:rFonts w:ascii="Arial" w:hAnsi="Arial" w:cs="Arial"/>
        </w:rPr>
      </w:pPr>
    </w:p>
    <w:p w14:paraId="4104419D" w14:textId="77777777" w:rsidR="00AB63BB" w:rsidRPr="00C46116" w:rsidRDefault="00AB63BB" w:rsidP="00AB63BB">
      <w:pPr>
        <w:spacing w:line="360" w:lineRule="auto"/>
        <w:rPr>
          <w:rFonts w:ascii="Arial" w:hAnsi="Arial" w:cs="Arial"/>
        </w:rPr>
        <w:bidi w:val="0"/>
      </w:pPr>
      <w:r>
        <w:rPr>
          <w:rFonts w:ascii="Arial" w:cs="Arial" w:hAnsi="Arial"/>
          <w:lang w:val="en-us"/>
          <w:b w:val="0"/>
          <w:bCs w:val="0"/>
          <w:i w:val="0"/>
          <w:iCs w:val="0"/>
          <w:u w:val="none"/>
          <w:vertAlign w:val="baseline"/>
          <w:rtl w:val="0"/>
        </w:rPr>
        <w:t xml:space="preserve">The basic version of the Profimat 50 without control unit is also ideally suited for harsh working environments, e.g. outdoors under a shed roof. Its other characteristics include the robust 3-roller machine infeed, an ample working width of up to 260 mm and the MarathonPowerCoating for the machine table and the stops.</w:t>
      </w:r>
    </w:p>
    <w:p w14:paraId="2B2C890F" w14:textId="0366CA54" w:rsidR="004F55B2" w:rsidRPr="00DC3ECA" w:rsidRDefault="004F55B2" w:rsidP="00FA7987">
      <w:pPr>
        <w:rPr>
          <w:rFonts w:ascii="Arial" w:hAnsi="Arial" w:cs="Arial"/>
          <w:sz w:val="22"/>
          <w:szCs w:val="22"/>
        </w:rPr>
      </w:pPr>
    </w:p>
    <w:sectPr w:rsidR="004F55B2" w:rsidRPr="00DC3ECA" w:rsidSect="0078734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39FD" w14:textId="77777777" w:rsidR="004058FD" w:rsidRDefault="004058FD">
      <w:pPr>
        <w:bidi w:val="0"/>
      </w:pPr>
      <w:r>
        <w:separator/>
      </w:r>
    </w:p>
  </w:endnote>
  <w:endnote w:type="continuationSeparator" w:id="0">
    <w:p w14:paraId="59C49E68" w14:textId="77777777" w:rsidR="004058FD" w:rsidRDefault="004058FD">
      <w:pPr>
        <w:bidi w:val="0"/>
      </w:pPr>
      <w:r>
        <w:continuationSeparator/>
      </w:r>
    </w:p>
  </w:endnote>
  <w:endnote w:type="continuationNotice" w:id="1">
    <w:p w14:paraId="348E5433" w14:textId="77777777" w:rsidR="004058FD" w:rsidRDefault="00405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bidi w:val="0"/>
    </w:pPr>
    <w:r>
      <w:rPr>
        <w:noProof/>
        <w:lang w:val="en-us"/>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Weinig Vertrieb und Service GmbH &amp; Co. KG</w:t>
                          </w:r>
                        </w:p>
                        <w:p w14:paraId="2B2C8935" w14:textId="77777777" w:rsidR="003A33F0" w:rsidRDefault="003A33F0">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14:paraId="2B2C8936" w14:textId="77777777" w:rsidR="003A33F0" w:rsidRDefault="003A33F0">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feld 7"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Weinig Vertrieb und Service GmbH &amp; Co. KG</w:t>
                    </w:r>
                  </w:p>
                  <w:p w14:paraId="2B2C8935" w14:textId="77777777" w:rsidR="003A33F0" w:rsidRDefault="003A33F0">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14:paraId="2B2C8936" w14:textId="77777777" w:rsidR="003A33F0" w:rsidRDefault="003A33F0">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4DAE" w14:textId="77777777" w:rsidR="004058FD" w:rsidRDefault="004058FD">
      <w:pPr>
        <w:bidi w:val="0"/>
      </w:pPr>
      <w:r>
        <w:separator/>
      </w:r>
    </w:p>
  </w:footnote>
  <w:footnote w:type="continuationSeparator" w:id="0">
    <w:p w14:paraId="33531A9A" w14:textId="77777777" w:rsidR="004058FD" w:rsidRDefault="004058FD">
      <w:pPr>
        <w:bidi w:val="0"/>
      </w:pPr>
      <w:r>
        <w:continuationSeparator/>
      </w:r>
    </w:p>
  </w:footnote>
  <w:footnote w:type="continuationNotice" w:id="1">
    <w:p w14:paraId="577BA357" w14:textId="77777777" w:rsidR="004058FD" w:rsidRDefault="004058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bidi w:val="0"/>
    </w:pPr>
    <w:r>
      <w:rPr>
        <w:noProof/>
        <w:lang w:val="en-us"/>
        <w:b w:val="0"/>
        <w:bCs w:val="0"/>
        <w:i w:val="0"/>
        <w:iCs w:val="0"/>
        <w:u w:val="none"/>
        <w:vertAlign w:val="baseline"/>
        <w:rtl w:val="0"/>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91E26" id="Gerader Verbinder 13"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lang w:val="en-us"/>
        <w:b w:val="0"/>
        <w:bCs w:val="0"/>
        <w:i w:val="0"/>
        <w:iCs w:val="0"/>
        <w:u w:val="none"/>
        <w:vertAlign w:val="baseline"/>
        <w:rtl w:val="0"/>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5BD39" id="Gerader Verbinder 11"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lang w:val="en-us"/>
        <w:b w:val="0"/>
        <w:bCs w:val="0"/>
        <w:i w:val="0"/>
        <w:iCs w:val="0"/>
        <w:u w:val="none"/>
        <w:vertAlign w:val="baseline"/>
        <w:rtl w:val="0"/>
      </w:rPr>
      <w:drawing>
        <wp:inline distT="0" distB="0" distL="0" distR="0" wp14:anchorId="2B2C891D" wp14:editId="2B2C891E">
          <wp:extent cx="810895" cy="1033780"/>
          <wp:effectExtent l="0" t="0" r="8255" b="0"/>
          <wp:docPr id="4" name="Grafik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533737654">
    <w:abstractNumId w:val="35"/>
  </w:num>
  <w:num w:numId="2" w16cid:durableId="577055168">
    <w:abstractNumId w:val="31"/>
  </w:num>
  <w:num w:numId="3" w16cid:durableId="1197623372">
    <w:abstractNumId w:val="9"/>
  </w:num>
  <w:num w:numId="4" w16cid:durableId="529076573">
    <w:abstractNumId w:val="11"/>
  </w:num>
  <w:num w:numId="5" w16cid:durableId="719474629">
    <w:abstractNumId w:val="28"/>
  </w:num>
  <w:num w:numId="6" w16cid:durableId="112286971">
    <w:abstractNumId w:val="7"/>
  </w:num>
  <w:num w:numId="7" w16cid:durableId="531039091">
    <w:abstractNumId w:val="4"/>
  </w:num>
  <w:num w:numId="8" w16cid:durableId="1793280660">
    <w:abstractNumId w:val="32"/>
  </w:num>
  <w:num w:numId="9" w16cid:durableId="408236648">
    <w:abstractNumId w:val="24"/>
  </w:num>
  <w:num w:numId="10" w16cid:durableId="1774671654">
    <w:abstractNumId w:val="17"/>
  </w:num>
  <w:num w:numId="11" w16cid:durableId="132792092">
    <w:abstractNumId w:val="16"/>
  </w:num>
  <w:num w:numId="12" w16cid:durableId="1517769889">
    <w:abstractNumId w:val="36"/>
  </w:num>
  <w:num w:numId="13" w16cid:durableId="195313812">
    <w:abstractNumId w:val="5"/>
  </w:num>
  <w:num w:numId="14" w16cid:durableId="918634225">
    <w:abstractNumId w:val="27"/>
  </w:num>
  <w:num w:numId="15" w16cid:durableId="2094544239">
    <w:abstractNumId w:val="13"/>
  </w:num>
  <w:num w:numId="16" w16cid:durableId="1535457301">
    <w:abstractNumId w:val="34"/>
  </w:num>
  <w:num w:numId="17" w16cid:durableId="559630981">
    <w:abstractNumId w:val="26"/>
  </w:num>
  <w:num w:numId="18" w16cid:durableId="1664160226">
    <w:abstractNumId w:val="23"/>
  </w:num>
  <w:num w:numId="19" w16cid:durableId="725449486">
    <w:abstractNumId w:val="29"/>
  </w:num>
  <w:num w:numId="20" w16cid:durableId="505487014">
    <w:abstractNumId w:val="6"/>
  </w:num>
  <w:num w:numId="21" w16cid:durableId="712382989">
    <w:abstractNumId w:val="33"/>
  </w:num>
  <w:num w:numId="22" w16cid:durableId="1746101693">
    <w:abstractNumId w:val="20"/>
  </w:num>
  <w:num w:numId="23" w16cid:durableId="1051343254">
    <w:abstractNumId w:val="8"/>
  </w:num>
  <w:num w:numId="24" w16cid:durableId="888150810">
    <w:abstractNumId w:val="0"/>
  </w:num>
  <w:num w:numId="25" w16cid:durableId="6172936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1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055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384781">
    <w:abstractNumId w:val="10"/>
  </w:num>
  <w:num w:numId="29" w16cid:durableId="1351108603">
    <w:abstractNumId w:val="2"/>
  </w:num>
  <w:num w:numId="30" w16cid:durableId="1517771679">
    <w:abstractNumId w:val="14"/>
  </w:num>
  <w:num w:numId="31" w16cid:durableId="356665868">
    <w:abstractNumId w:val="19"/>
  </w:num>
  <w:num w:numId="32" w16cid:durableId="1967079479">
    <w:abstractNumId w:val="3"/>
  </w:num>
  <w:num w:numId="33" w16cid:durableId="1001348979">
    <w:abstractNumId w:val="1"/>
  </w:num>
  <w:num w:numId="34" w16cid:durableId="1672827385">
    <w:abstractNumId w:val="25"/>
  </w:num>
  <w:num w:numId="35" w16cid:durableId="705524661">
    <w:abstractNumId w:val="30"/>
  </w:num>
  <w:num w:numId="36" w16cid:durableId="254049435">
    <w:abstractNumId w:val="18"/>
  </w:num>
  <w:num w:numId="37" w16cid:durableId="87727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955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4E77"/>
    <w:rsid w:val="00025382"/>
    <w:rsid w:val="000269CE"/>
    <w:rsid w:val="00027867"/>
    <w:rsid w:val="00031FB5"/>
    <w:rsid w:val="00033347"/>
    <w:rsid w:val="00033FCC"/>
    <w:rsid w:val="000340EC"/>
    <w:rsid w:val="00035DB5"/>
    <w:rsid w:val="0004111E"/>
    <w:rsid w:val="00042C01"/>
    <w:rsid w:val="00044AA7"/>
    <w:rsid w:val="0004527F"/>
    <w:rsid w:val="00045DEC"/>
    <w:rsid w:val="00046AFC"/>
    <w:rsid w:val="000517D6"/>
    <w:rsid w:val="00051FEF"/>
    <w:rsid w:val="0005387B"/>
    <w:rsid w:val="00053D0C"/>
    <w:rsid w:val="00054473"/>
    <w:rsid w:val="00054B69"/>
    <w:rsid w:val="00054E2D"/>
    <w:rsid w:val="00055433"/>
    <w:rsid w:val="000567B7"/>
    <w:rsid w:val="00064FB9"/>
    <w:rsid w:val="00065085"/>
    <w:rsid w:val="00065BEB"/>
    <w:rsid w:val="0007270C"/>
    <w:rsid w:val="000727C7"/>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EC"/>
    <w:rsid w:val="000B03F3"/>
    <w:rsid w:val="000B0545"/>
    <w:rsid w:val="000B5810"/>
    <w:rsid w:val="000B7506"/>
    <w:rsid w:val="000C1CA8"/>
    <w:rsid w:val="000C4595"/>
    <w:rsid w:val="000C5562"/>
    <w:rsid w:val="000C5DA9"/>
    <w:rsid w:val="000C68E3"/>
    <w:rsid w:val="000C7179"/>
    <w:rsid w:val="000D18B2"/>
    <w:rsid w:val="000D2885"/>
    <w:rsid w:val="000D3FD3"/>
    <w:rsid w:val="000D435B"/>
    <w:rsid w:val="000D4841"/>
    <w:rsid w:val="000D5C69"/>
    <w:rsid w:val="000D5FED"/>
    <w:rsid w:val="000D6C36"/>
    <w:rsid w:val="000E7810"/>
    <w:rsid w:val="000E788F"/>
    <w:rsid w:val="000F096E"/>
    <w:rsid w:val="000F0F88"/>
    <w:rsid w:val="000F52C5"/>
    <w:rsid w:val="000F543E"/>
    <w:rsid w:val="000F54FC"/>
    <w:rsid w:val="000F6783"/>
    <w:rsid w:val="0010043C"/>
    <w:rsid w:val="0010116B"/>
    <w:rsid w:val="0010161F"/>
    <w:rsid w:val="00101EF1"/>
    <w:rsid w:val="001034B4"/>
    <w:rsid w:val="00106D18"/>
    <w:rsid w:val="00107835"/>
    <w:rsid w:val="00110FB2"/>
    <w:rsid w:val="001114DF"/>
    <w:rsid w:val="001165B1"/>
    <w:rsid w:val="00121B05"/>
    <w:rsid w:val="00124301"/>
    <w:rsid w:val="001246C5"/>
    <w:rsid w:val="001306E4"/>
    <w:rsid w:val="00133122"/>
    <w:rsid w:val="00133EE7"/>
    <w:rsid w:val="00136099"/>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450"/>
    <w:rsid w:val="00161A50"/>
    <w:rsid w:val="00163BF5"/>
    <w:rsid w:val="00165230"/>
    <w:rsid w:val="00170EF7"/>
    <w:rsid w:val="00173842"/>
    <w:rsid w:val="00174252"/>
    <w:rsid w:val="00174BBA"/>
    <w:rsid w:val="00174F25"/>
    <w:rsid w:val="0017570A"/>
    <w:rsid w:val="00176076"/>
    <w:rsid w:val="0018017E"/>
    <w:rsid w:val="00181B66"/>
    <w:rsid w:val="00182D30"/>
    <w:rsid w:val="00183427"/>
    <w:rsid w:val="0018364C"/>
    <w:rsid w:val="00183AD9"/>
    <w:rsid w:val="00184780"/>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4C23"/>
    <w:rsid w:val="001D598F"/>
    <w:rsid w:val="001D75BB"/>
    <w:rsid w:val="001E0499"/>
    <w:rsid w:val="001E0F15"/>
    <w:rsid w:val="001E39C2"/>
    <w:rsid w:val="001E408F"/>
    <w:rsid w:val="001E5B9C"/>
    <w:rsid w:val="001E7480"/>
    <w:rsid w:val="001F0ACA"/>
    <w:rsid w:val="001F3B1E"/>
    <w:rsid w:val="001F3E6F"/>
    <w:rsid w:val="001F5EFF"/>
    <w:rsid w:val="001F75EC"/>
    <w:rsid w:val="00204FD3"/>
    <w:rsid w:val="002140FC"/>
    <w:rsid w:val="002157C3"/>
    <w:rsid w:val="00215B09"/>
    <w:rsid w:val="0021637D"/>
    <w:rsid w:val="00217491"/>
    <w:rsid w:val="00217A9E"/>
    <w:rsid w:val="0022035E"/>
    <w:rsid w:val="00227FF1"/>
    <w:rsid w:val="00232868"/>
    <w:rsid w:val="00233A99"/>
    <w:rsid w:val="00234C1B"/>
    <w:rsid w:val="002373B4"/>
    <w:rsid w:val="00240321"/>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35C5"/>
    <w:rsid w:val="0028780C"/>
    <w:rsid w:val="0029244B"/>
    <w:rsid w:val="00292571"/>
    <w:rsid w:val="0029373B"/>
    <w:rsid w:val="00293E09"/>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2DDB"/>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D65DC"/>
    <w:rsid w:val="002E0E9E"/>
    <w:rsid w:val="002E1FC6"/>
    <w:rsid w:val="002E241C"/>
    <w:rsid w:val="002E363B"/>
    <w:rsid w:val="002E7985"/>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6E3"/>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3F9F"/>
    <w:rsid w:val="00355382"/>
    <w:rsid w:val="00355890"/>
    <w:rsid w:val="003576AA"/>
    <w:rsid w:val="00357FA6"/>
    <w:rsid w:val="003605C8"/>
    <w:rsid w:val="003608BE"/>
    <w:rsid w:val="00361F87"/>
    <w:rsid w:val="00362181"/>
    <w:rsid w:val="003634B6"/>
    <w:rsid w:val="00363E0C"/>
    <w:rsid w:val="0036538F"/>
    <w:rsid w:val="00370848"/>
    <w:rsid w:val="00373A31"/>
    <w:rsid w:val="00374C46"/>
    <w:rsid w:val="00375163"/>
    <w:rsid w:val="003757E4"/>
    <w:rsid w:val="00376F14"/>
    <w:rsid w:val="00377E28"/>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2C24"/>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0B52"/>
    <w:rsid w:val="003D207A"/>
    <w:rsid w:val="003D3245"/>
    <w:rsid w:val="003D3B54"/>
    <w:rsid w:val="003D43EF"/>
    <w:rsid w:val="003D5961"/>
    <w:rsid w:val="003D6F63"/>
    <w:rsid w:val="003E062E"/>
    <w:rsid w:val="003E1079"/>
    <w:rsid w:val="003E188E"/>
    <w:rsid w:val="003E1B94"/>
    <w:rsid w:val="003E2435"/>
    <w:rsid w:val="003E2651"/>
    <w:rsid w:val="003E2880"/>
    <w:rsid w:val="003E7FF5"/>
    <w:rsid w:val="003F06E7"/>
    <w:rsid w:val="003F0F66"/>
    <w:rsid w:val="003F17E9"/>
    <w:rsid w:val="003F4209"/>
    <w:rsid w:val="003F5331"/>
    <w:rsid w:val="003F6C47"/>
    <w:rsid w:val="00400640"/>
    <w:rsid w:val="00403D2B"/>
    <w:rsid w:val="00404ABF"/>
    <w:rsid w:val="004058FD"/>
    <w:rsid w:val="00405ED3"/>
    <w:rsid w:val="00406D80"/>
    <w:rsid w:val="00407ACF"/>
    <w:rsid w:val="004112E7"/>
    <w:rsid w:val="00411688"/>
    <w:rsid w:val="00412B8E"/>
    <w:rsid w:val="00413771"/>
    <w:rsid w:val="0041757D"/>
    <w:rsid w:val="0042184D"/>
    <w:rsid w:val="004253E9"/>
    <w:rsid w:val="00426D85"/>
    <w:rsid w:val="004304BD"/>
    <w:rsid w:val="00431950"/>
    <w:rsid w:val="00431E83"/>
    <w:rsid w:val="004336D5"/>
    <w:rsid w:val="00433EFE"/>
    <w:rsid w:val="0043584D"/>
    <w:rsid w:val="004406F2"/>
    <w:rsid w:val="00441338"/>
    <w:rsid w:val="00441DC2"/>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0F1A"/>
    <w:rsid w:val="00471165"/>
    <w:rsid w:val="0047130A"/>
    <w:rsid w:val="0047160E"/>
    <w:rsid w:val="0047216D"/>
    <w:rsid w:val="00473CE1"/>
    <w:rsid w:val="00473D54"/>
    <w:rsid w:val="004749CA"/>
    <w:rsid w:val="0048200F"/>
    <w:rsid w:val="004822EA"/>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DFE"/>
    <w:rsid w:val="004A6F83"/>
    <w:rsid w:val="004B01D8"/>
    <w:rsid w:val="004B0C4F"/>
    <w:rsid w:val="004B0DF4"/>
    <w:rsid w:val="004B1F77"/>
    <w:rsid w:val="004B5B7D"/>
    <w:rsid w:val="004C10A6"/>
    <w:rsid w:val="004C1D6C"/>
    <w:rsid w:val="004C4D8A"/>
    <w:rsid w:val="004C5606"/>
    <w:rsid w:val="004C598E"/>
    <w:rsid w:val="004C5D6E"/>
    <w:rsid w:val="004C6E35"/>
    <w:rsid w:val="004C7810"/>
    <w:rsid w:val="004C7BE1"/>
    <w:rsid w:val="004D0764"/>
    <w:rsid w:val="004D2EA9"/>
    <w:rsid w:val="004D2EC5"/>
    <w:rsid w:val="004D3CA5"/>
    <w:rsid w:val="004D4DF0"/>
    <w:rsid w:val="004D581C"/>
    <w:rsid w:val="004D6698"/>
    <w:rsid w:val="004D7579"/>
    <w:rsid w:val="004E092E"/>
    <w:rsid w:val="004E129D"/>
    <w:rsid w:val="004E1FD3"/>
    <w:rsid w:val="004E2310"/>
    <w:rsid w:val="004E7828"/>
    <w:rsid w:val="004F1CDC"/>
    <w:rsid w:val="004F2071"/>
    <w:rsid w:val="004F2157"/>
    <w:rsid w:val="004F55B2"/>
    <w:rsid w:val="00501820"/>
    <w:rsid w:val="00501F40"/>
    <w:rsid w:val="00502018"/>
    <w:rsid w:val="0050254A"/>
    <w:rsid w:val="005046DC"/>
    <w:rsid w:val="0051089C"/>
    <w:rsid w:val="005112E9"/>
    <w:rsid w:val="00513072"/>
    <w:rsid w:val="0051485D"/>
    <w:rsid w:val="0051604D"/>
    <w:rsid w:val="00516EF2"/>
    <w:rsid w:val="005201BD"/>
    <w:rsid w:val="005215BB"/>
    <w:rsid w:val="00521D64"/>
    <w:rsid w:val="00522738"/>
    <w:rsid w:val="00522FD1"/>
    <w:rsid w:val="00524558"/>
    <w:rsid w:val="0052485E"/>
    <w:rsid w:val="005249DA"/>
    <w:rsid w:val="00525E35"/>
    <w:rsid w:val="005278E8"/>
    <w:rsid w:val="00532DA8"/>
    <w:rsid w:val="00536847"/>
    <w:rsid w:val="00536AB4"/>
    <w:rsid w:val="00537078"/>
    <w:rsid w:val="00540E5E"/>
    <w:rsid w:val="00542D54"/>
    <w:rsid w:val="00542F49"/>
    <w:rsid w:val="00543764"/>
    <w:rsid w:val="00544243"/>
    <w:rsid w:val="0054564A"/>
    <w:rsid w:val="005462BC"/>
    <w:rsid w:val="00547849"/>
    <w:rsid w:val="00547BF7"/>
    <w:rsid w:val="00547FE5"/>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5BEC"/>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4AB1"/>
    <w:rsid w:val="005E7B78"/>
    <w:rsid w:val="005F17CB"/>
    <w:rsid w:val="005F4A8B"/>
    <w:rsid w:val="005F6362"/>
    <w:rsid w:val="00600F9D"/>
    <w:rsid w:val="0060193A"/>
    <w:rsid w:val="006021EE"/>
    <w:rsid w:val="00602736"/>
    <w:rsid w:val="00610D15"/>
    <w:rsid w:val="00611118"/>
    <w:rsid w:val="00611581"/>
    <w:rsid w:val="0061228A"/>
    <w:rsid w:val="006124B9"/>
    <w:rsid w:val="00613922"/>
    <w:rsid w:val="00613F32"/>
    <w:rsid w:val="00621059"/>
    <w:rsid w:val="006212B2"/>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1E92"/>
    <w:rsid w:val="00652E7D"/>
    <w:rsid w:val="0065398D"/>
    <w:rsid w:val="00654717"/>
    <w:rsid w:val="00655684"/>
    <w:rsid w:val="0065676E"/>
    <w:rsid w:val="00661B7D"/>
    <w:rsid w:val="00662D24"/>
    <w:rsid w:val="00663970"/>
    <w:rsid w:val="006646C0"/>
    <w:rsid w:val="00665D9A"/>
    <w:rsid w:val="00666517"/>
    <w:rsid w:val="00666D53"/>
    <w:rsid w:val="00667531"/>
    <w:rsid w:val="006729FF"/>
    <w:rsid w:val="00674907"/>
    <w:rsid w:val="00676F9F"/>
    <w:rsid w:val="00677536"/>
    <w:rsid w:val="00677B8C"/>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B47CC"/>
    <w:rsid w:val="006C16E6"/>
    <w:rsid w:val="006C1A9C"/>
    <w:rsid w:val="006D2951"/>
    <w:rsid w:val="006D40A0"/>
    <w:rsid w:val="006D515C"/>
    <w:rsid w:val="006D73C4"/>
    <w:rsid w:val="006D7763"/>
    <w:rsid w:val="006D7DAF"/>
    <w:rsid w:val="006E22E5"/>
    <w:rsid w:val="006E2978"/>
    <w:rsid w:val="006E378D"/>
    <w:rsid w:val="006E66FB"/>
    <w:rsid w:val="006F05DF"/>
    <w:rsid w:val="006F07EF"/>
    <w:rsid w:val="006F1C4E"/>
    <w:rsid w:val="006F1CC4"/>
    <w:rsid w:val="006F56EC"/>
    <w:rsid w:val="006F6301"/>
    <w:rsid w:val="006F7178"/>
    <w:rsid w:val="006F7755"/>
    <w:rsid w:val="00700B29"/>
    <w:rsid w:val="00704325"/>
    <w:rsid w:val="00710E61"/>
    <w:rsid w:val="00713D2A"/>
    <w:rsid w:val="00714290"/>
    <w:rsid w:val="00716423"/>
    <w:rsid w:val="00716CF5"/>
    <w:rsid w:val="00717892"/>
    <w:rsid w:val="007203EC"/>
    <w:rsid w:val="00721037"/>
    <w:rsid w:val="00721362"/>
    <w:rsid w:val="00721A6B"/>
    <w:rsid w:val="007240C7"/>
    <w:rsid w:val="00725E5B"/>
    <w:rsid w:val="00725E96"/>
    <w:rsid w:val="0072790B"/>
    <w:rsid w:val="00730250"/>
    <w:rsid w:val="00730618"/>
    <w:rsid w:val="0073154B"/>
    <w:rsid w:val="0073155D"/>
    <w:rsid w:val="0073362E"/>
    <w:rsid w:val="0073490E"/>
    <w:rsid w:val="00734F74"/>
    <w:rsid w:val="00737740"/>
    <w:rsid w:val="007377A3"/>
    <w:rsid w:val="0074015D"/>
    <w:rsid w:val="007415B3"/>
    <w:rsid w:val="0074177E"/>
    <w:rsid w:val="0074368E"/>
    <w:rsid w:val="00744601"/>
    <w:rsid w:val="00745FD4"/>
    <w:rsid w:val="0074639A"/>
    <w:rsid w:val="00747751"/>
    <w:rsid w:val="00751D05"/>
    <w:rsid w:val="0075253C"/>
    <w:rsid w:val="0075451D"/>
    <w:rsid w:val="00754DBE"/>
    <w:rsid w:val="00755108"/>
    <w:rsid w:val="007553A8"/>
    <w:rsid w:val="00757271"/>
    <w:rsid w:val="00757565"/>
    <w:rsid w:val="00760036"/>
    <w:rsid w:val="00763A18"/>
    <w:rsid w:val="00767915"/>
    <w:rsid w:val="00770FCC"/>
    <w:rsid w:val="007721AF"/>
    <w:rsid w:val="007722A4"/>
    <w:rsid w:val="007734B4"/>
    <w:rsid w:val="00773C81"/>
    <w:rsid w:val="00775851"/>
    <w:rsid w:val="00776626"/>
    <w:rsid w:val="007855F1"/>
    <w:rsid w:val="00786485"/>
    <w:rsid w:val="00786523"/>
    <w:rsid w:val="0078734B"/>
    <w:rsid w:val="00787D07"/>
    <w:rsid w:val="00791728"/>
    <w:rsid w:val="0079247B"/>
    <w:rsid w:val="0079253A"/>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C57C9"/>
    <w:rsid w:val="007D33F1"/>
    <w:rsid w:val="007D3710"/>
    <w:rsid w:val="007D4938"/>
    <w:rsid w:val="007D5FEA"/>
    <w:rsid w:val="007D678C"/>
    <w:rsid w:val="007D6BE3"/>
    <w:rsid w:val="007E2200"/>
    <w:rsid w:val="007E7160"/>
    <w:rsid w:val="007E76F6"/>
    <w:rsid w:val="007F1153"/>
    <w:rsid w:val="007F2B21"/>
    <w:rsid w:val="007F3747"/>
    <w:rsid w:val="007F539B"/>
    <w:rsid w:val="007F5816"/>
    <w:rsid w:val="007F77C5"/>
    <w:rsid w:val="00800534"/>
    <w:rsid w:val="008006DE"/>
    <w:rsid w:val="008013C6"/>
    <w:rsid w:val="008013D2"/>
    <w:rsid w:val="008034E6"/>
    <w:rsid w:val="00806C4C"/>
    <w:rsid w:val="0080740E"/>
    <w:rsid w:val="00807530"/>
    <w:rsid w:val="00810935"/>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2A49"/>
    <w:rsid w:val="00833A22"/>
    <w:rsid w:val="00834CAA"/>
    <w:rsid w:val="0083596B"/>
    <w:rsid w:val="008360F7"/>
    <w:rsid w:val="008365DD"/>
    <w:rsid w:val="008417F8"/>
    <w:rsid w:val="0084191A"/>
    <w:rsid w:val="00842193"/>
    <w:rsid w:val="0084231E"/>
    <w:rsid w:val="008432DC"/>
    <w:rsid w:val="0084370B"/>
    <w:rsid w:val="008448CA"/>
    <w:rsid w:val="008541E6"/>
    <w:rsid w:val="008549C2"/>
    <w:rsid w:val="00854BA3"/>
    <w:rsid w:val="00855B08"/>
    <w:rsid w:val="0085783B"/>
    <w:rsid w:val="00861CD7"/>
    <w:rsid w:val="00863FB8"/>
    <w:rsid w:val="008653F2"/>
    <w:rsid w:val="00866BD0"/>
    <w:rsid w:val="00871341"/>
    <w:rsid w:val="00871E96"/>
    <w:rsid w:val="00872A30"/>
    <w:rsid w:val="00874CC1"/>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BD7"/>
    <w:rsid w:val="00895CB4"/>
    <w:rsid w:val="008963D5"/>
    <w:rsid w:val="008965E0"/>
    <w:rsid w:val="00897440"/>
    <w:rsid w:val="00897DDE"/>
    <w:rsid w:val="008A0218"/>
    <w:rsid w:val="008A3014"/>
    <w:rsid w:val="008A4FE4"/>
    <w:rsid w:val="008A74F2"/>
    <w:rsid w:val="008A7FC5"/>
    <w:rsid w:val="008B0A38"/>
    <w:rsid w:val="008B1BC0"/>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0DFB"/>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3468"/>
    <w:rsid w:val="00963748"/>
    <w:rsid w:val="00964ACD"/>
    <w:rsid w:val="00965018"/>
    <w:rsid w:val="00967AE5"/>
    <w:rsid w:val="00967BD1"/>
    <w:rsid w:val="00967C4D"/>
    <w:rsid w:val="0097029A"/>
    <w:rsid w:val="00972112"/>
    <w:rsid w:val="00974CCA"/>
    <w:rsid w:val="00974EA0"/>
    <w:rsid w:val="009759C0"/>
    <w:rsid w:val="009764B0"/>
    <w:rsid w:val="009771A6"/>
    <w:rsid w:val="00977979"/>
    <w:rsid w:val="00977AA5"/>
    <w:rsid w:val="0098252A"/>
    <w:rsid w:val="00984CFE"/>
    <w:rsid w:val="00986A5B"/>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B77FB"/>
    <w:rsid w:val="009B7CFC"/>
    <w:rsid w:val="009C0E6B"/>
    <w:rsid w:val="009D0470"/>
    <w:rsid w:val="009D0CF5"/>
    <w:rsid w:val="009D4ABC"/>
    <w:rsid w:val="009D5AF8"/>
    <w:rsid w:val="009D5D0A"/>
    <w:rsid w:val="009E4B53"/>
    <w:rsid w:val="009E7389"/>
    <w:rsid w:val="009F02F3"/>
    <w:rsid w:val="009F2184"/>
    <w:rsid w:val="009F25CA"/>
    <w:rsid w:val="009F3712"/>
    <w:rsid w:val="009F403D"/>
    <w:rsid w:val="009F4873"/>
    <w:rsid w:val="009F4D3F"/>
    <w:rsid w:val="009F4E22"/>
    <w:rsid w:val="009F721A"/>
    <w:rsid w:val="00A00149"/>
    <w:rsid w:val="00A00CBA"/>
    <w:rsid w:val="00A04DB6"/>
    <w:rsid w:val="00A05A24"/>
    <w:rsid w:val="00A06DFB"/>
    <w:rsid w:val="00A0702E"/>
    <w:rsid w:val="00A07236"/>
    <w:rsid w:val="00A139CD"/>
    <w:rsid w:val="00A13FDD"/>
    <w:rsid w:val="00A14ADA"/>
    <w:rsid w:val="00A17CAD"/>
    <w:rsid w:val="00A22010"/>
    <w:rsid w:val="00A2202E"/>
    <w:rsid w:val="00A2212F"/>
    <w:rsid w:val="00A22516"/>
    <w:rsid w:val="00A22CC6"/>
    <w:rsid w:val="00A236F9"/>
    <w:rsid w:val="00A2687F"/>
    <w:rsid w:val="00A26ED3"/>
    <w:rsid w:val="00A27177"/>
    <w:rsid w:val="00A30D31"/>
    <w:rsid w:val="00A34AA0"/>
    <w:rsid w:val="00A34DE2"/>
    <w:rsid w:val="00A354F1"/>
    <w:rsid w:val="00A360A6"/>
    <w:rsid w:val="00A40DC8"/>
    <w:rsid w:val="00A41907"/>
    <w:rsid w:val="00A432F3"/>
    <w:rsid w:val="00A4476D"/>
    <w:rsid w:val="00A452EC"/>
    <w:rsid w:val="00A46CB2"/>
    <w:rsid w:val="00A46F05"/>
    <w:rsid w:val="00A50E9F"/>
    <w:rsid w:val="00A532A1"/>
    <w:rsid w:val="00A54402"/>
    <w:rsid w:val="00A554AB"/>
    <w:rsid w:val="00A60679"/>
    <w:rsid w:val="00A60CDE"/>
    <w:rsid w:val="00A60E7B"/>
    <w:rsid w:val="00A67436"/>
    <w:rsid w:val="00A679B6"/>
    <w:rsid w:val="00A71DCB"/>
    <w:rsid w:val="00A726CC"/>
    <w:rsid w:val="00A76704"/>
    <w:rsid w:val="00A773CF"/>
    <w:rsid w:val="00A80F4E"/>
    <w:rsid w:val="00A84E34"/>
    <w:rsid w:val="00A84EC9"/>
    <w:rsid w:val="00A90332"/>
    <w:rsid w:val="00A92807"/>
    <w:rsid w:val="00A9285F"/>
    <w:rsid w:val="00A93610"/>
    <w:rsid w:val="00A93B02"/>
    <w:rsid w:val="00AA2B3F"/>
    <w:rsid w:val="00AA3DFD"/>
    <w:rsid w:val="00AA4E4B"/>
    <w:rsid w:val="00AA6361"/>
    <w:rsid w:val="00AA771C"/>
    <w:rsid w:val="00AB0D70"/>
    <w:rsid w:val="00AB12EC"/>
    <w:rsid w:val="00AB2F1E"/>
    <w:rsid w:val="00AB5CAB"/>
    <w:rsid w:val="00AB63BB"/>
    <w:rsid w:val="00AB7720"/>
    <w:rsid w:val="00AC0513"/>
    <w:rsid w:val="00AC465B"/>
    <w:rsid w:val="00AC5CB4"/>
    <w:rsid w:val="00AD731B"/>
    <w:rsid w:val="00AD740C"/>
    <w:rsid w:val="00AD7861"/>
    <w:rsid w:val="00AD7D34"/>
    <w:rsid w:val="00AE2087"/>
    <w:rsid w:val="00AE23A2"/>
    <w:rsid w:val="00AE43F1"/>
    <w:rsid w:val="00AF0BC8"/>
    <w:rsid w:val="00AF2D8E"/>
    <w:rsid w:val="00AF7873"/>
    <w:rsid w:val="00B007AA"/>
    <w:rsid w:val="00B00C7D"/>
    <w:rsid w:val="00B01331"/>
    <w:rsid w:val="00B02D06"/>
    <w:rsid w:val="00B03934"/>
    <w:rsid w:val="00B042D4"/>
    <w:rsid w:val="00B045C6"/>
    <w:rsid w:val="00B06D6E"/>
    <w:rsid w:val="00B0752E"/>
    <w:rsid w:val="00B07829"/>
    <w:rsid w:val="00B112EC"/>
    <w:rsid w:val="00B13957"/>
    <w:rsid w:val="00B177B8"/>
    <w:rsid w:val="00B1794C"/>
    <w:rsid w:val="00B214E5"/>
    <w:rsid w:val="00B22070"/>
    <w:rsid w:val="00B22CE2"/>
    <w:rsid w:val="00B270CD"/>
    <w:rsid w:val="00B27A51"/>
    <w:rsid w:val="00B32469"/>
    <w:rsid w:val="00B33D13"/>
    <w:rsid w:val="00B3772C"/>
    <w:rsid w:val="00B41371"/>
    <w:rsid w:val="00B421C4"/>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39AA"/>
    <w:rsid w:val="00B641CA"/>
    <w:rsid w:val="00B6458A"/>
    <w:rsid w:val="00B64FFA"/>
    <w:rsid w:val="00B66784"/>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5075"/>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131"/>
    <w:rsid w:val="00C12BFD"/>
    <w:rsid w:val="00C13FED"/>
    <w:rsid w:val="00C14479"/>
    <w:rsid w:val="00C15F5D"/>
    <w:rsid w:val="00C16D1C"/>
    <w:rsid w:val="00C20219"/>
    <w:rsid w:val="00C21DF4"/>
    <w:rsid w:val="00C23FCF"/>
    <w:rsid w:val="00C24640"/>
    <w:rsid w:val="00C2496A"/>
    <w:rsid w:val="00C260A3"/>
    <w:rsid w:val="00C2768C"/>
    <w:rsid w:val="00C3114C"/>
    <w:rsid w:val="00C328EE"/>
    <w:rsid w:val="00C32B9D"/>
    <w:rsid w:val="00C337C0"/>
    <w:rsid w:val="00C34749"/>
    <w:rsid w:val="00C348B3"/>
    <w:rsid w:val="00C36296"/>
    <w:rsid w:val="00C36AEC"/>
    <w:rsid w:val="00C37766"/>
    <w:rsid w:val="00C415F6"/>
    <w:rsid w:val="00C422EE"/>
    <w:rsid w:val="00C426E4"/>
    <w:rsid w:val="00C43A0E"/>
    <w:rsid w:val="00C46986"/>
    <w:rsid w:val="00C472DD"/>
    <w:rsid w:val="00C50B69"/>
    <w:rsid w:val="00C523E5"/>
    <w:rsid w:val="00C53013"/>
    <w:rsid w:val="00C53BA3"/>
    <w:rsid w:val="00C57069"/>
    <w:rsid w:val="00C57BB6"/>
    <w:rsid w:val="00C57C8E"/>
    <w:rsid w:val="00C57D75"/>
    <w:rsid w:val="00C6359A"/>
    <w:rsid w:val="00C64BEB"/>
    <w:rsid w:val="00C655AE"/>
    <w:rsid w:val="00C661D8"/>
    <w:rsid w:val="00C67835"/>
    <w:rsid w:val="00C67998"/>
    <w:rsid w:val="00C71407"/>
    <w:rsid w:val="00C725A3"/>
    <w:rsid w:val="00C725B4"/>
    <w:rsid w:val="00C728C2"/>
    <w:rsid w:val="00C7314C"/>
    <w:rsid w:val="00C7322F"/>
    <w:rsid w:val="00C73EA3"/>
    <w:rsid w:val="00C7432C"/>
    <w:rsid w:val="00C75D76"/>
    <w:rsid w:val="00C82AB9"/>
    <w:rsid w:val="00C82FD6"/>
    <w:rsid w:val="00C83D8F"/>
    <w:rsid w:val="00C8757B"/>
    <w:rsid w:val="00C9081C"/>
    <w:rsid w:val="00C90E55"/>
    <w:rsid w:val="00C927CE"/>
    <w:rsid w:val="00C946F1"/>
    <w:rsid w:val="00CA32CC"/>
    <w:rsid w:val="00CA427B"/>
    <w:rsid w:val="00CA4631"/>
    <w:rsid w:val="00CA4DE7"/>
    <w:rsid w:val="00CA5E55"/>
    <w:rsid w:val="00CB2C49"/>
    <w:rsid w:val="00CB2C97"/>
    <w:rsid w:val="00CB39DF"/>
    <w:rsid w:val="00CB572A"/>
    <w:rsid w:val="00CB64F6"/>
    <w:rsid w:val="00CC02A9"/>
    <w:rsid w:val="00CC19C4"/>
    <w:rsid w:val="00CC2D7D"/>
    <w:rsid w:val="00CC3B62"/>
    <w:rsid w:val="00CD0A50"/>
    <w:rsid w:val="00CD1330"/>
    <w:rsid w:val="00CD39E6"/>
    <w:rsid w:val="00CD58F5"/>
    <w:rsid w:val="00CE37A4"/>
    <w:rsid w:val="00CE3990"/>
    <w:rsid w:val="00CE513F"/>
    <w:rsid w:val="00CE5E41"/>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44E27"/>
    <w:rsid w:val="00D50F61"/>
    <w:rsid w:val="00D5128B"/>
    <w:rsid w:val="00D552A3"/>
    <w:rsid w:val="00D55B62"/>
    <w:rsid w:val="00D55BED"/>
    <w:rsid w:val="00D63163"/>
    <w:rsid w:val="00D647DD"/>
    <w:rsid w:val="00D65AB2"/>
    <w:rsid w:val="00D661E1"/>
    <w:rsid w:val="00D66533"/>
    <w:rsid w:val="00D66735"/>
    <w:rsid w:val="00D66A36"/>
    <w:rsid w:val="00D67D88"/>
    <w:rsid w:val="00D715B3"/>
    <w:rsid w:val="00D746BD"/>
    <w:rsid w:val="00D74E97"/>
    <w:rsid w:val="00D80159"/>
    <w:rsid w:val="00D8077F"/>
    <w:rsid w:val="00D81FFE"/>
    <w:rsid w:val="00D835FF"/>
    <w:rsid w:val="00D8489D"/>
    <w:rsid w:val="00D90C8E"/>
    <w:rsid w:val="00D9120A"/>
    <w:rsid w:val="00D94695"/>
    <w:rsid w:val="00D94BCD"/>
    <w:rsid w:val="00D95A05"/>
    <w:rsid w:val="00D96505"/>
    <w:rsid w:val="00D96C19"/>
    <w:rsid w:val="00DA01A9"/>
    <w:rsid w:val="00DA1544"/>
    <w:rsid w:val="00DA1F38"/>
    <w:rsid w:val="00DB0DC4"/>
    <w:rsid w:val="00DB2924"/>
    <w:rsid w:val="00DB3426"/>
    <w:rsid w:val="00DB499B"/>
    <w:rsid w:val="00DB6AF9"/>
    <w:rsid w:val="00DB7213"/>
    <w:rsid w:val="00DB7763"/>
    <w:rsid w:val="00DC3424"/>
    <w:rsid w:val="00DC3ECA"/>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2009"/>
    <w:rsid w:val="00DF417B"/>
    <w:rsid w:val="00DF5003"/>
    <w:rsid w:val="00DF53C4"/>
    <w:rsid w:val="00DF737D"/>
    <w:rsid w:val="00DF7B25"/>
    <w:rsid w:val="00E0050D"/>
    <w:rsid w:val="00E005CC"/>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4BF6"/>
    <w:rsid w:val="00E3756A"/>
    <w:rsid w:val="00E40581"/>
    <w:rsid w:val="00E41405"/>
    <w:rsid w:val="00E414E7"/>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3414"/>
    <w:rsid w:val="00E741B8"/>
    <w:rsid w:val="00E74B88"/>
    <w:rsid w:val="00E802DB"/>
    <w:rsid w:val="00E805C4"/>
    <w:rsid w:val="00E80E18"/>
    <w:rsid w:val="00E81555"/>
    <w:rsid w:val="00E821E3"/>
    <w:rsid w:val="00E84456"/>
    <w:rsid w:val="00E868D3"/>
    <w:rsid w:val="00E9047D"/>
    <w:rsid w:val="00E95574"/>
    <w:rsid w:val="00E95695"/>
    <w:rsid w:val="00EA08A1"/>
    <w:rsid w:val="00EA16FD"/>
    <w:rsid w:val="00EA1EA9"/>
    <w:rsid w:val="00EA20D8"/>
    <w:rsid w:val="00EA46BE"/>
    <w:rsid w:val="00EA5022"/>
    <w:rsid w:val="00EA6588"/>
    <w:rsid w:val="00EA7B1B"/>
    <w:rsid w:val="00EB26BE"/>
    <w:rsid w:val="00EB35D4"/>
    <w:rsid w:val="00EB3F57"/>
    <w:rsid w:val="00EB407C"/>
    <w:rsid w:val="00EB4261"/>
    <w:rsid w:val="00EB4F2B"/>
    <w:rsid w:val="00EB54E4"/>
    <w:rsid w:val="00EB5928"/>
    <w:rsid w:val="00EB5CAB"/>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1844"/>
    <w:rsid w:val="00EF37F3"/>
    <w:rsid w:val="00EF5782"/>
    <w:rsid w:val="00EF592F"/>
    <w:rsid w:val="00EF5F92"/>
    <w:rsid w:val="00EF63A6"/>
    <w:rsid w:val="00EF75C6"/>
    <w:rsid w:val="00EF76D6"/>
    <w:rsid w:val="00EF77CE"/>
    <w:rsid w:val="00F002C8"/>
    <w:rsid w:val="00F04129"/>
    <w:rsid w:val="00F0536A"/>
    <w:rsid w:val="00F062AE"/>
    <w:rsid w:val="00F124D3"/>
    <w:rsid w:val="00F12901"/>
    <w:rsid w:val="00F166E0"/>
    <w:rsid w:val="00F17779"/>
    <w:rsid w:val="00F201D6"/>
    <w:rsid w:val="00F21687"/>
    <w:rsid w:val="00F2310C"/>
    <w:rsid w:val="00F24C51"/>
    <w:rsid w:val="00F24FA1"/>
    <w:rsid w:val="00F258F8"/>
    <w:rsid w:val="00F31F7B"/>
    <w:rsid w:val="00F3415D"/>
    <w:rsid w:val="00F34326"/>
    <w:rsid w:val="00F34A83"/>
    <w:rsid w:val="00F34F7D"/>
    <w:rsid w:val="00F352AD"/>
    <w:rsid w:val="00F35D9D"/>
    <w:rsid w:val="00F370EC"/>
    <w:rsid w:val="00F408F1"/>
    <w:rsid w:val="00F4484C"/>
    <w:rsid w:val="00F45C9C"/>
    <w:rsid w:val="00F50AD5"/>
    <w:rsid w:val="00F51020"/>
    <w:rsid w:val="00F51409"/>
    <w:rsid w:val="00F5206F"/>
    <w:rsid w:val="00F52C7B"/>
    <w:rsid w:val="00F536E6"/>
    <w:rsid w:val="00F53B05"/>
    <w:rsid w:val="00F600A0"/>
    <w:rsid w:val="00F62F2B"/>
    <w:rsid w:val="00F6510F"/>
    <w:rsid w:val="00F71DBB"/>
    <w:rsid w:val="00F7249B"/>
    <w:rsid w:val="00F73469"/>
    <w:rsid w:val="00F7371E"/>
    <w:rsid w:val="00F755A1"/>
    <w:rsid w:val="00F77A4A"/>
    <w:rsid w:val="00F77D8F"/>
    <w:rsid w:val="00F80379"/>
    <w:rsid w:val="00F82449"/>
    <w:rsid w:val="00F84FFC"/>
    <w:rsid w:val="00F86711"/>
    <w:rsid w:val="00F86B5C"/>
    <w:rsid w:val="00F8F000"/>
    <w:rsid w:val="00F90178"/>
    <w:rsid w:val="00F9031C"/>
    <w:rsid w:val="00F9072E"/>
    <w:rsid w:val="00F914F2"/>
    <w:rsid w:val="00F92627"/>
    <w:rsid w:val="00F948DE"/>
    <w:rsid w:val="00F94ECE"/>
    <w:rsid w:val="00F956E9"/>
    <w:rsid w:val="00F95BEC"/>
    <w:rsid w:val="00FA04B6"/>
    <w:rsid w:val="00FA0916"/>
    <w:rsid w:val="00FA0AAD"/>
    <w:rsid w:val="00FA1971"/>
    <w:rsid w:val="00FA2885"/>
    <w:rsid w:val="00FA360F"/>
    <w:rsid w:val="00FA3ABB"/>
    <w:rsid w:val="00FA701B"/>
    <w:rsid w:val="00FA765E"/>
    <w:rsid w:val="00FA7987"/>
    <w:rsid w:val="00FB087F"/>
    <w:rsid w:val="00FB0FE1"/>
    <w:rsid w:val="00FB1AF8"/>
    <w:rsid w:val="00FB3377"/>
    <w:rsid w:val="00FB3ED6"/>
    <w:rsid w:val="00FB4F4F"/>
    <w:rsid w:val="00FB56AD"/>
    <w:rsid w:val="00FB7910"/>
    <w:rsid w:val="00FB7955"/>
    <w:rsid w:val="00FC012F"/>
    <w:rsid w:val="00FC0F3D"/>
    <w:rsid w:val="00FC31B2"/>
    <w:rsid w:val="00FC3367"/>
    <w:rsid w:val="00FC40C8"/>
    <w:rsid w:val="00FC4B8D"/>
    <w:rsid w:val="00FC5613"/>
    <w:rsid w:val="00FC67C7"/>
    <w:rsid w:val="00FC7000"/>
    <w:rsid w:val="00FD269E"/>
    <w:rsid w:val="00FD31DC"/>
    <w:rsid w:val="00FD51C8"/>
    <w:rsid w:val="00FD5669"/>
    <w:rsid w:val="00FD6A46"/>
    <w:rsid w:val="00FD79F7"/>
    <w:rsid w:val="00FE062A"/>
    <w:rsid w:val="00FE1427"/>
    <w:rsid w:val="00FE2662"/>
    <w:rsid w:val="00FF1F33"/>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31D502B8-4A83-4AC8-8CBA-548C563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967AE5"/>
  </w:style>
  <w:style w:type="paragraph" w:styleId="StandardWeb">
    <w:name w:val="Normal (Web)"/>
    <w:basedOn w:val="Standard"/>
    <w:uiPriority w:val="99"/>
    <w:semiHidden/>
    <w:unhideWhenUsed/>
    <w:rsid w:val="00183AD9"/>
    <w:pPr>
      <w:spacing w:before="100" w:beforeAutospacing="1" w:after="100" w:afterAutospacing="1"/>
    </w:pPr>
    <w:rPr>
      <w:sz w:val="24"/>
      <w:szCs w:val="24"/>
    </w:rPr>
  </w:style>
  <w:style w:type="character" w:styleId="Fett">
    <w:name w:val="Strong"/>
    <w:basedOn w:val="Absatz-Standardschriftart"/>
    <w:uiPriority w:val="22"/>
    <w:qFormat/>
    <w:rsid w:val="00183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204">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03635002">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558054185">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18717626">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1957562270">
      <w:bodyDiv w:val="1"/>
      <w:marLeft w:val="0"/>
      <w:marRight w:val="0"/>
      <w:marTop w:val="0"/>
      <w:marBottom w:val="0"/>
      <w:divBdr>
        <w:top w:val="none" w:sz="0" w:space="0" w:color="auto"/>
        <w:left w:val="none" w:sz="0" w:space="0" w:color="auto"/>
        <w:bottom w:val="none" w:sz="0" w:space="0" w:color="auto"/>
        <w:right w:val="none" w:sz="0" w:space="0" w:color="auto"/>
      </w:divBdr>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01947519">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19" Type="http://schemas.microsoft.com/office/2019/05/relationships/documenttasks" Target="documenttasks/documenttasks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SharedWithUsers xmlns="a9366f1f-4ccb-42a0-957e-a6161fa7a481">
      <UserInfo>
        <DisplayName>Ott, Julian</DisplayName>
        <AccountId>13</AccountId>
        <AccountType/>
      </UserInfo>
      <UserInfo>
        <DisplayName>Eickmeyer, Sabine</DisplayName>
        <AccountId>98</AccountId>
        <AccountType/>
      </UserInfo>
      <UserInfo>
        <DisplayName>Scharf, Sandra-Christina</DisplayName>
        <AccountId>21</AccountId>
        <AccountType/>
      </UserInfo>
      <UserInfo>
        <DisplayName>Helmlinger, Julian</DisplayName>
        <AccountId>15</AccountId>
        <AccountType/>
      </UserInfo>
      <UserInfo>
        <DisplayName>Kaiser, Hans-Joachim</DisplayName>
        <AccountId>16</AccountId>
        <AccountType/>
      </UserInfo>
      <UserInfo>
        <DisplayName>Schneider, Benedikt</DisplayName>
        <AccountId>82</AccountId>
        <AccountType/>
      </UserInfo>
    </SharedWithUsers>
  </documentManagement>
</p:properties>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customXml/itemProps2.xml><?xml version="1.0" encoding="utf-8"?>
<ds:datastoreItem xmlns:ds="http://schemas.openxmlformats.org/officeDocument/2006/customXml" ds:itemID="{A0AECA4E-7CC1-4C40-B9D0-E97AD47F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EA834-0B80-4EF5-99A2-83B0E56A3DB2}">
  <ds:schemaRefs>
    <ds:schemaRef ds:uri="http://schemas.microsoft.com/sharepoint/v3/contenttype/forms"/>
  </ds:schemaRefs>
</ds:datastoreItem>
</file>

<file path=customXml/itemProps4.xml><?xml version="1.0" encoding="utf-8"?>
<ds:datastoreItem xmlns:ds="http://schemas.openxmlformats.org/officeDocument/2006/customXml" ds:itemID="{4DA426E3-F045-49B7-A730-E8099ADF373D}">
  <ds:schemaRefs>
    <ds:schemaRef ds:uri="http://schemas.microsoft.com/office/2006/documentManagement/types"/>
    <ds:schemaRef ds:uri="http://schemas.openxmlformats.org/package/2006/metadata/core-properties"/>
    <ds:schemaRef ds:uri="http://purl.org/dc/terms/"/>
    <ds:schemaRef ds:uri="81ee0d1f-9edc-4cf7-b86d-d437f4acd01a"/>
    <ds:schemaRef ds:uri="http://purl.org/dc/elements/1.1/"/>
    <ds:schemaRef ds:uri="http://www.w3.org/XML/1998/namespace"/>
    <ds:schemaRef ds:uri="http://purl.org/dc/dcmitype/"/>
    <ds:schemaRef ds:uri="http://schemas.microsoft.com/office/infopath/2007/PartnerControls"/>
    <ds:schemaRef ds:uri="bd26b8c4-70ee-4e7d-9b3e-6083c7c1d1ec"/>
    <ds:schemaRef ds:uri="a9366f1f-4ccb-42a0-957e-a6161fa7a48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253</Words>
  <Characters>1740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Schneider, Benedikt</cp:lastModifiedBy>
  <cp:revision>6</cp:revision>
  <cp:lastPrinted>2024-01-23T11:22:00Z</cp:lastPrinted>
  <dcterms:created xsi:type="dcterms:W3CDTF">2024-03-13T13:26:00Z</dcterms:created>
  <dcterms:modified xsi:type="dcterms:W3CDTF">2024-03-13T13:35:00Z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