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CC5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CC5FAE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600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Октябрь 2018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F5186" w:rsidRPr="00114C42" w:rsidRDefault="00167D0C" w:rsidP="00114C42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InTech 2018: новинки Weinig — курс на Ганновер</w:t>
      </w:r>
    </w:p>
    <w:p w:rsidR="004A7C33" w:rsidRPr="00CC5FAE" w:rsidRDefault="00080E7B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t xml:space="preserve">За полгода до LIGNA на домашней выставке InTech группа Weinig намекнула на то, что еще можно будет увидеть. Две мировых премьеры и множество усовершенствований — лидер мирового рынка в области обработки массивной древесины дал новый мощный импульс в Таубербишофсхайме. «В Ганновере мы удивим всех еще больше, представив другие инновации во всех сферах деятельности», — пообещал председатель совета директоров Вольфганг Пёшль на традиционной пресс-конференции Weinig, организованной для 30 журналистов из специализированных журналов в канун выставки InTech. </w:t>
      </w:r>
    </w:p>
    <w:p w:rsidR="004A7C33" w:rsidRPr="00CC5FAE" w:rsidRDefault="004A7C33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</w:p>
    <w:p w:rsidR="00250E57" w:rsidRPr="00CC5FAE" w:rsidRDefault="00651BC5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t xml:space="preserve">Объединяющей темой фирменной выставки стала автоматизация и цифровизация. В технической сфере IT-служба показала быстрое развертывание централизованной системы управления по всему предприятию. «Внедрение этой компетенции во всей группе компаний идет быстрым ходом», — рассказал Грегор Баумбуш, директор по продажам и маркетингу. С организационной точки зрения Weinig продолжает усиливать новое подразделение Automation &amp; Digital Business с помощью новых сотрудников и интеграционных мер. </w:t>
      </w:r>
    </w:p>
    <w:p w:rsidR="00250E57" w:rsidRPr="00CC5FAE" w:rsidRDefault="00250E57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</w:p>
    <w:p w:rsidR="00250E57" w:rsidRPr="00CC5FAE" w:rsidRDefault="00E600E2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lastRenderedPageBreak/>
        <w:t xml:space="preserve">В области строгания и профилирования 1000 посетителей InTech из 35 стран впервые увидели в работе новый станок Powermat 3000. Он задает новую планку с точки зрения удобства в работе, новой технологии джойнтирования и интеграции системы мониторинга. Кроме того, вывод на рынок станка Powermat 700 Blackline в рамках InTech стал настоящим стартовым выстрелом для демонстрации этой привлекательной специальной модели, выпускаемой ограниченной серией. Основная задача этого автоматического станка с широким спектром оснащения — стать убедительным аргументом для тех клиентов, которые все еще не решились перевести свое производство на оборудование Weinig текущего поколения. </w:t>
      </w:r>
    </w:p>
    <w:p w:rsidR="00250E57" w:rsidRPr="00CC5FAE" w:rsidRDefault="00250E57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</w:p>
    <w:p w:rsidR="00181E05" w:rsidRPr="00CC5FAE" w:rsidRDefault="00181E05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t xml:space="preserve">Еще одна мировая новинка, привлекшая большое внимание на InTech, относится к производству окон. Станок Conturex Artis стоит ниже модели начального уровня Compact, но при этом обладает многими техническими преимуществами. Например, его выдающаяся особенность — дополнительная система RePos easy (подана заявка на патент) для цангового стола с креплениями Powergrip. «Это гибкий и производительный станок для небольших предприятий, он создан в качестве ответа на процесс консолидации на рынке окон», — объяснил на пресс-конференции Карлхайнц Молдан, руководитель подразделения оконного оборудования. На выставке LIGNA 2019 будет показан станок Conturex следующей эволюционной ступени.  </w:t>
      </w:r>
    </w:p>
    <w:p w:rsidR="006C42EC" w:rsidRPr="00CC5FAE" w:rsidRDefault="006C42EC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</w:p>
    <w:p w:rsidR="006C42EC" w:rsidRPr="00CC5FAE" w:rsidRDefault="006C42EC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t xml:space="preserve">Помимо 40 экспонатов особого внимания гостей удостоился растущий проектный бизнес группы Weinig. Были продемонстрированы несколько примеров для системных решений, в том числе часть комплексной линии для производства бочарной клепки, а подразделение раскроя показало систему для изготовления паркета с роботизированными компонентами. Примером компетенции Weinig в деревянном домостроении стала CLT-линия для производства ламелей. </w:t>
      </w:r>
    </w:p>
    <w:p w:rsidR="004279B3" w:rsidRPr="00CC5FAE" w:rsidRDefault="004279B3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lastRenderedPageBreak/>
        <w:t xml:space="preserve">Повестку дня выставки удачно дополняли ежедневно новые доклады. </w:t>
      </w:r>
    </w:p>
    <w:p w:rsidR="00181E05" w:rsidRPr="00CC5FAE" w:rsidRDefault="00181E05" w:rsidP="0061008C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</w:p>
    <w:p w:rsidR="006A4FE8" w:rsidRPr="00CC5FAE" w:rsidRDefault="0028123A" w:rsidP="006A4FE8">
      <w:pPr>
        <w:spacing w:line="360" w:lineRule="auto"/>
        <w:rPr>
          <w:rFonts w:ascii="Arial" w:hAnsi="Arial" w:cs="Tahoma"/>
          <w:sz w:val="22"/>
          <w:szCs w:val="22"/>
          <w:lang w:val="ru"/>
        </w:rPr>
      </w:pPr>
      <w:r>
        <w:rPr>
          <w:rFonts w:ascii="Arial" w:hAnsi="Arial" w:cs="Tahoma"/>
          <w:sz w:val="22"/>
          <w:szCs w:val="22"/>
          <w:lang w:val="ru"/>
        </w:rPr>
        <w:t xml:space="preserve">Этот микс из демонстраций работы оборудования и ориентированной на практику информации еще больше понравился гостям выставки 2018 года. Довольный успехом Вольфганг Пёшль считает, что концепция InTech доказала свою успешность: «Сердце обработки массивной древесины бьется в Таубербишофсхайме», — считает председатель совета директоров.  </w:t>
      </w:r>
    </w:p>
    <w:p w:rsidR="006A4FE8" w:rsidRPr="00CC5FAE" w:rsidRDefault="006A4FE8" w:rsidP="00EF63A6">
      <w:pPr>
        <w:spacing w:line="360" w:lineRule="auto"/>
        <w:jc w:val="both"/>
        <w:rPr>
          <w:rFonts w:ascii="Arial" w:hAnsi="Arial" w:cs="Tahoma"/>
          <w:sz w:val="22"/>
          <w:szCs w:val="22"/>
          <w:lang w:val="ru"/>
        </w:rPr>
      </w:pPr>
    </w:p>
    <w:p w:rsidR="00F95BEC" w:rsidRPr="00CC5FAE" w:rsidRDefault="00793C4B" w:rsidP="00EF63A6">
      <w:pPr>
        <w:spacing w:line="360" w:lineRule="auto"/>
        <w:jc w:val="both"/>
        <w:rPr>
          <w:rFonts w:ascii="Arial" w:hAnsi="Arial" w:cs="Tahoma"/>
          <w:sz w:val="18"/>
          <w:szCs w:val="18"/>
          <w:lang w:val="ru"/>
        </w:rPr>
      </w:pPr>
      <w:r>
        <w:rPr>
          <w:rFonts w:ascii="Arial" w:hAnsi="Arial" w:cs="Tahoma"/>
          <w:sz w:val="18"/>
          <w:szCs w:val="18"/>
          <w:lang w:val="ru"/>
        </w:rPr>
        <w:t>Фотография:</w:t>
      </w:r>
    </w:p>
    <w:p w:rsidR="00793C4B" w:rsidRPr="00CC5FAE" w:rsidRDefault="00793C4B" w:rsidP="00EF63A6">
      <w:pPr>
        <w:spacing w:line="360" w:lineRule="auto"/>
        <w:jc w:val="both"/>
        <w:rPr>
          <w:rFonts w:ascii="Arial" w:hAnsi="Arial" w:cs="Arial"/>
          <w:sz w:val="18"/>
          <w:szCs w:val="18"/>
          <w:lang w:val="ru"/>
        </w:rPr>
      </w:pPr>
      <w:r>
        <w:rPr>
          <w:rFonts w:ascii="Arial" w:hAnsi="Arial" w:cs="Tahoma"/>
          <w:sz w:val="18"/>
          <w:szCs w:val="18"/>
          <w:lang w:val="ru"/>
        </w:rPr>
        <w:t>Много новинок на InTech 2018: новый Powermat 3000 стал центром притяжения на международной фирменной выставке Weinig</w:t>
      </w:r>
    </w:p>
    <w:sectPr w:rsidR="00793C4B" w:rsidRPr="00CC5FA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31" w:rsidRDefault="00FA6431">
      <w:r>
        <w:separator/>
      </w:r>
    </w:p>
  </w:endnote>
  <w:endnote w:type="continuationSeparator" w:id="0">
    <w:p w:rsidR="00FA6431" w:rsidRDefault="00FA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CC5FAE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 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31" w:rsidRDefault="00FA6431">
      <w:r>
        <w:separator/>
      </w:r>
    </w:p>
  </w:footnote>
  <w:footnote w:type="continuationSeparator" w:id="0">
    <w:p w:rsidR="00FA6431" w:rsidRDefault="00FA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CC5FAE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7F57A0">
      <w:rPr>
        <w:noProof/>
        <w:lang w:val="ru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F14621E-3827-4E85-8E13-B2594604E025}"/>
    <w:docVar w:name="dgnword-eventsink" w:val="546658264"/>
  </w:docVars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0E7B"/>
    <w:rsid w:val="00083E7D"/>
    <w:rsid w:val="00084BA0"/>
    <w:rsid w:val="00084E3B"/>
    <w:rsid w:val="0008775D"/>
    <w:rsid w:val="00091151"/>
    <w:rsid w:val="0009434A"/>
    <w:rsid w:val="00095FCE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81E05"/>
    <w:rsid w:val="001936B6"/>
    <w:rsid w:val="00197869"/>
    <w:rsid w:val="001A0EBE"/>
    <w:rsid w:val="001A10F2"/>
    <w:rsid w:val="001A3203"/>
    <w:rsid w:val="001A5302"/>
    <w:rsid w:val="001A69F6"/>
    <w:rsid w:val="001B31AB"/>
    <w:rsid w:val="001B4F0D"/>
    <w:rsid w:val="001C2732"/>
    <w:rsid w:val="001C2C6F"/>
    <w:rsid w:val="001D0619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5072C"/>
    <w:rsid w:val="00250E57"/>
    <w:rsid w:val="00255232"/>
    <w:rsid w:val="00255D17"/>
    <w:rsid w:val="002613E8"/>
    <w:rsid w:val="00263BD3"/>
    <w:rsid w:val="00264F2F"/>
    <w:rsid w:val="00273809"/>
    <w:rsid w:val="00276C2F"/>
    <w:rsid w:val="0028086B"/>
    <w:rsid w:val="0028123A"/>
    <w:rsid w:val="00281AEE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B6AA2"/>
    <w:rsid w:val="002C01C4"/>
    <w:rsid w:val="002C0E55"/>
    <w:rsid w:val="002C1D28"/>
    <w:rsid w:val="002C6E76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2184D"/>
    <w:rsid w:val="0042500A"/>
    <w:rsid w:val="004279B3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273B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96A90"/>
    <w:rsid w:val="004A36AD"/>
    <w:rsid w:val="004A3DEF"/>
    <w:rsid w:val="004A50DA"/>
    <w:rsid w:val="004A6F83"/>
    <w:rsid w:val="004A7C3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1282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3DCD"/>
    <w:rsid w:val="005A50D3"/>
    <w:rsid w:val="005A612B"/>
    <w:rsid w:val="005A6E59"/>
    <w:rsid w:val="005B1697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0D9D"/>
    <w:rsid w:val="00641AFE"/>
    <w:rsid w:val="00642205"/>
    <w:rsid w:val="006443C6"/>
    <w:rsid w:val="00651BC5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75419"/>
    <w:rsid w:val="00682CAB"/>
    <w:rsid w:val="0069019E"/>
    <w:rsid w:val="00691476"/>
    <w:rsid w:val="00694330"/>
    <w:rsid w:val="00695BDA"/>
    <w:rsid w:val="00696279"/>
    <w:rsid w:val="006A36DF"/>
    <w:rsid w:val="006A4FE8"/>
    <w:rsid w:val="006A5FF2"/>
    <w:rsid w:val="006B0241"/>
    <w:rsid w:val="006B2767"/>
    <w:rsid w:val="006C05ED"/>
    <w:rsid w:val="006C42EC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5FBB"/>
    <w:rsid w:val="00717AD1"/>
    <w:rsid w:val="007240C7"/>
    <w:rsid w:val="00730250"/>
    <w:rsid w:val="00730618"/>
    <w:rsid w:val="0073222C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C4B"/>
    <w:rsid w:val="00793FAE"/>
    <w:rsid w:val="00794BDB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7A0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39CC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14C7"/>
    <w:rsid w:val="008A0CD6"/>
    <w:rsid w:val="008A3014"/>
    <w:rsid w:val="008A3822"/>
    <w:rsid w:val="008A4518"/>
    <w:rsid w:val="008A45D6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4AE5"/>
    <w:rsid w:val="00995510"/>
    <w:rsid w:val="009955F0"/>
    <w:rsid w:val="009961A2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F1E"/>
    <w:rsid w:val="00AB5CAB"/>
    <w:rsid w:val="00AB6A74"/>
    <w:rsid w:val="00AC465B"/>
    <w:rsid w:val="00AD612B"/>
    <w:rsid w:val="00AE6E7F"/>
    <w:rsid w:val="00AF0BC8"/>
    <w:rsid w:val="00B00AD0"/>
    <w:rsid w:val="00B03934"/>
    <w:rsid w:val="00B07A10"/>
    <w:rsid w:val="00B162B6"/>
    <w:rsid w:val="00B16B39"/>
    <w:rsid w:val="00B21BC4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51C5"/>
    <w:rsid w:val="00C069D0"/>
    <w:rsid w:val="00C129DC"/>
    <w:rsid w:val="00C13FED"/>
    <w:rsid w:val="00C15F5D"/>
    <w:rsid w:val="00C16D1C"/>
    <w:rsid w:val="00C33722"/>
    <w:rsid w:val="00C34749"/>
    <w:rsid w:val="00C40E6F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C5FAE"/>
    <w:rsid w:val="00CD1330"/>
    <w:rsid w:val="00CD283F"/>
    <w:rsid w:val="00CD39E6"/>
    <w:rsid w:val="00CD614B"/>
    <w:rsid w:val="00CE1C5C"/>
    <w:rsid w:val="00CE3990"/>
    <w:rsid w:val="00CF1A93"/>
    <w:rsid w:val="00D0363C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E2D9F"/>
    <w:rsid w:val="00DE45B5"/>
    <w:rsid w:val="00DF096A"/>
    <w:rsid w:val="00DF3C3F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0E2"/>
    <w:rsid w:val="00E60B30"/>
    <w:rsid w:val="00E61BA5"/>
    <w:rsid w:val="00E70E72"/>
    <w:rsid w:val="00E754C9"/>
    <w:rsid w:val="00E75520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3215"/>
    <w:rsid w:val="00EC352F"/>
    <w:rsid w:val="00EC4FAF"/>
    <w:rsid w:val="00ED7990"/>
    <w:rsid w:val="00EE6AD1"/>
    <w:rsid w:val="00EE74D6"/>
    <w:rsid w:val="00EF5F92"/>
    <w:rsid w:val="00EF63A6"/>
    <w:rsid w:val="00EF6B7D"/>
    <w:rsid w:val="00F0010E"/>
    <w:rsid w:val="00F04129"/>
    <w:rsid w:val="00F063A0"/>
    <w:rsid w:val="00F134B8"/>
    <w:rsid w:val="00F1650C"/>
    <w:rsid w:val="00F24C0F"/>
    <w:rsid w:val="00F24C51"/>
    <w:rsid w:val="00F26EBF"/>
    <w:rsid w:val="00F352AD"/>
    <w:rsid w:val="00F35D9D"/>
    <w:rsid w:val="00F50AD5"/>
    <w:rsid w:val="00F52C7B"/>
    <w:rsid w:val="00F623E2"/>
    <w:rsid w:val="00F6245E"/>
    <w:rsid w:val="00F64FC8"/>
    <w:rsid w:val="00F7249B"/>
    <w:rsid w:val="00F755A1"/>
    <w:rsid w:val="00F760C0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1972"/>
    <w:rsid w:val="00FA3ABB"/>
    <w:rsid w:val="00FA6431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0B864716"/>
  <w15:docId w15:val="{D2A527E6-70C6-4960-A041-E7E6DAF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4E3E-6154-4B08-BA4C-5760735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7</cp:revision>
  <cp:lastPrinted>2009-03-27T09:16:00Z</cp:lastPrinted>
  <dcterms:created xsi:type="dcterms:W3CDTF">2018-10-19T09:30:00Z</dcterms:created>
  <dcterms:modified xsi:type="dcterms:W3CDTF">2018-10-22T14:44:00Z</dcterms:modified>
</cp:coreProperties>
</file>