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32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33258C">
                    <w:rPr>
                      <w:rFonts w:ascii="Arial" w:hAnsi="Arial" w:cs="Arial"/>
                      <w:sz w:val="16"/>
                      <w:lang w:val="en-US"/>
                    </w:rPr>
                    <w:t xml:space="preserve">     </w:t>
                  </w:r>
                  <w:r>
                    <w:rPr>
                      <w:rFonts w:ascii="Arial" w:hAnsi="Arial" w:cs="Arial"/>
                      <w:sz w:val="16"/>
                      <w:lang w:val="en-US"/>
                    </w:rPr>
                    <w:t xml:space="preserve">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March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pPr>
                  <w:r>
                    <w:rPr>
                      <w:rFonts w:ascii="Arial" w:hAnsi="Arial" w:cs="Arial"/>
                      <w:sz w:val="16"/>
                      <w:lang w:val="en-US"/>
                    </w:rPr>
                    <w:t>Date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w:t>
      </w:r>
      <w:bookmarkStart w:id="0" w:name="_GoBack"/>
      <w:bookmarkEnd w:id="0"/>
      <w:r>
        <w:rPr>
          <w:rFonts w:ascii="Arial" w:hAnsi="Arial" w:cs="Arial"/>
          <w:sz w:val="36"/>
          <w:szCs w:val="36"/>
          <w:lang w:val="en-US"/>
        </w:rPr>
        <w:t>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33258C" w:rsidRDefault="00BC0BCE" w:rsidP="00082A88">
      <w:pPr>
        <w:spacing w:line="360" w:lineRule="auto"/>
        <w:jc w:val="both"/>
        <w:rPr>
          <w:rFonts w:ascii="Arial" w:eastAsia="SimSun" w:hAnsi="Arial" w:cs="Arial"/>
          <w:b/>
          <w:bCs/>
          <w:color w:val="000000"/>
          <w:sz w:val="32"/>
          <w:szCs w:val="32"/>
          <w:lang w:val="en-US"/>
        </w:rPr>
      </w:pPr>
      <w:r>
        <w:rPr>
          <w:rFonts w:ascii="Arial" w:eastAsia="SimSun" w:hAnsi="Arial" w:cs="Arial"/>
          <w:b/>
          <w:bCs/>
          <w:color w:val="000000"/>
          <w:sz w:val="32"/>
          <w:szCs w:val="32"/>
          <w:lang w:val="en-US"/>
        </w:rPr>
        <w:t xml:space="preserve">Weinig supervisory board extends term of </w:t>
      </w:r>
    </w:p>
    <w:p w:rsidR="00871341" w:rsidRPr="00082A88" w:rsidRDefault="00BC0BCE"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 xml:space="preserve">office for Wolfgang </w:t>
      </w:r>
      <w:proofErr w:type="spellStart"/>
      <w:r>
        <w:rPr>
          <w:rFonts w:ascii="Arial" w:eastAsia="SimSun" w:hAnsi="Arial" w:cs="Arial"/>
          <w:b/>
          <w:bCs/>
          <w:color w:val="000000"/>
          <w:sz w:val="32"/>
          <w:szCs w:val="32"/>
          <w:lang w:val="en-US"/>
        </w:rPr>
        <w:t>Pöschl</w:t>
      </w:r>
      <w:proofErr w:type="spellEnd"/>
      <w:r>
        <w:rPr>
          <w:rFonts w:ascii="Arial" w:eastAsia="SimSun" w:hAnsi="Arial" w:cs="Arial"/>
          <w:b/>
          <w:bCs/>
          <w:color w:val="000000"/>
          <w:sz w:val="32"/>
          <w:szCs w:val="32"/>
          <w:lang w:val="en-US"/>
        </w:rPr>
        <w:t xml:space="preserve"> </w:t>
      </w:r>
    </w:p>
    <w:p w:rsidR="0035690D" w:rsidRDefault="00025164" w:rsidP="00FD0DFB">
      <w:pPr>
        <w:spacing w:line="360" w:lineRule="auto"/>
        <w:rPr>
          <w:rFonts w:ascii="Arial" w:hAnsi="Arial" w:cs="Arial"/>
          <w:sz w:val="22"/>
          <w:szCs w:val="22"/>
        </w:rPr>
      </w:pPr>
      <w:r>
        <w:rPr>
          <w:rFonts w:ascii="Arial" w:hAnsi="Arial" w:cs="Arial"/>
          <w:sz w:val="22"/>
          <w:szCs w:val="22"/>
          <w:lang w:val="en-US"/>
        </w:rPr>
        <w:t xml:space="preserve">At its meeting on March 15, 2018, the supervisory board of Michael Weinig AG confirmed Wolfgang Pöschl in his office as Chairman of the Management Board until reaching his retirement age on December 31, 2020. The supervisory board expressed its fullest confidence in him, combined with thanks and great appreciation for his work so far. Chairman of the Supervisory Board Thomas Bach: “The Weinig Group has developed magnificently with Wolfgang Pöschl at the helm. We want to continue the success story of our company together with him.” He described the extension of the contract as a valuable piece of continuity for the company. </w:t>
      </w:r>
    </w:p>
    <w:p w:rsidR="0035690D" w:rsidRDefault="0035690D" w:rsidP="00FD0DFB">
      <w:pPr>
        <w:spacing w:line="360" w:lineRule="auto"/>
        <w:rPr>
          <w:rFonts w:ascii="Arial" w:hAnsi="Arial" w:cs="Arial"/>
          <w:sz w:val="22"/>
          <w:szCs w:val="22"/>
        </w:rPr>
      </w:pPr>
    </w:p>
    <w:p w:rsidR="00FD0DFB" w:rsidRDefault="00025164" w:rsidP="00FD0DFB">
      <w:pPr>
        <w:spacing w:line="360" w:lineRule="auto"/>
      </w:pPr>
      <w:r>
        <w:rPr>
          <w:rFonts w:ascii="Arial" w:hAnsi="Arial" w:cs="Arial"/>
          <w:sz w:val="22"/>
          <w:szCs w:val="22"/>
          <w:lang w:val="en-US"/>
        </w:rPr>
        <w:t xml:space="preserve">Wolfgang Pöschl has been CEO of the technology leader for solid wood and panel processing since 2010. Under his leadership, the Weinig Group achieved record sales in 2016. By harmonizing internal processes, he has recently made a very valuable contribution to cost reduction and efficiency. The great task for the future is digitization, which the company has already energetically driven forward. Wolfgang Pöschl: “I am delighted about my new mandate and the challenges ahead, which I will tackle in close consultation with the supervisory board and my colleagues on the management board, Gregor Baumbusch and Gerald Schmidt.” </w:t>
      </w:r>
    </w:p>
    <w:p w:rsidR="007C1CFF" w:rsidRDefault="007C1CFF" w:rsidP="007C1CFF">
      <w:pPr>
        <w:spacing w:line="360" w:lineRule="auto"/>
        <w:rPr>
          <w:rFonts w:ascii="Arial" w:hAnsi="Arial" w:cs="Arial"/>
          <w:sz w:val="18"/>
          <w:szCs w:val="18"/>
        </w:rPr>
      </w:pPr>
    </w:p>
    <w:p w:rsidR="00FC0F3D" w:rsidRPr="003320A0" w:rsidRDefault="006743FC" w:rsidP="003320A0">
      <w:pPr>
        <w:spacing w:line="360" w:lineRule="auto"/>
        <w:rPr>
          <w:rFonts w:ascii="Arial" w:hAnsi="Arial" w:cs="Arial"/>
          <w:sz w:val="22"/>
          <w:szCs w:val="22"/>
        </w:rPr>
      </w:pPr>
      <w:r>
        <w:rPr>
          <w:rFonts w:ascii="Arial" w:hAnsi="Arial" w:cs="Arial"/>
          <w:sz w:val="18"/>
          <w:szCs w:val="18"/>
          <w:lang w:val="en-US"/>
        </w:rPr>
        <w:t>Photo:</w:t>
      </w:r>
      <w:r>
        <w:rPr>
          <w:rFonts w:ascii="Arial" w:hAnsi="Arial" w:cs="Arial"/>
          <w:sz w:val="22"/>
          <w:szCs w:val="22"/>
          <w:lang w:val="en-US"/>
        </w:rPr>
        <w:t xml:space="preserve"> </w:t>
      </w:r>
      <w:r>
        <w:rPr>
          <w:rFonts w:ascii="Arial" w:hAnsi="Arial" w:cs="Arial"/>
          <w:sz w:val="18"/>
          <w:szCs w:val="18"/>
          <w:lang w:val="en-US"/>
        </w:rPr>
        <w:t>Wolfgang Pöschl</w:t>
      </w:r>
    </w:p>
    <w:sectPr w:rsidR="00FC0F3D" w:rsidRPr="003320A0"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82A" w:rsidRDefault="00D5382A">
      <w:r>
        <w:separator/>
      </w:r>
    </w:p>
  </w:endnote>
  <w:endnote w:type="continuationSeparator" w:id="0">
    <w:p w:rsidR="00D5382A" w:rsidRDefault="00D5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33258C">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bCs/>
                    <w:sz w:val="22"/>
                    <w:szCs w:val="22"/>
                    <w:lang w:val="en-US"/>
                  </w:rPr>
                  <w:t>Michael Weinig AG</w:t>
                </w:r>
              </w:p>
              <w:p w:rsidR="004726CF" w:rsidRDefault="004726CF">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4726CF" w:rsidRDefault="004726CF">
                <w:pPr>
                  <w:rPr>
                    <w:sz w:val="15"/>
                    <w:szCs w:val="15"/>
                  </w:rPr>
                </w:pPr>
                <w:r>
                  <w:rPr>
                    <w:rFonts w:ascii="Arial" w:hAnsi="Arial"/>
                    <w:sz w:val="15"/>
                    <w:szCs w:val="15"/>
                    <w:lang w:val="en-US"/>
                  </w:rPr>
                  <w:t>Telephone +49 93 41/86-0, Fax +49 93 41/70 80, e-mail info@weinig.com, Internet www.weinig.com</w:t>
                </w:r>
              </w:p>
            </w:txbxContent>
          </v:textbox>
        </v:shape>
      </w:pict>
    </w:r>
  </w:p>
  <w:p w:rsidR="004726CF" w:rsidRDefault="00472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82A" w:rsidRDefault="00D5382A">
      <w:r>
        <w:separator/>
      </w:r>
    </w:p>
  </w:footnote>
  <w:footnote w:type="continuationSeparator" w:id="0">
    <w:p w:rsidR="00D5382A" w:rsidRDefault="00D5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33258C"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E544B1">
      <w:rPr>
        <w:noProof/>
        <w:lang w:val="en-US"/>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5164"/>
    <w:rsid w:val="000269CE"/>
    <w:rsid w:val="00027867"/>
    <w:rsid w:val="00031FB5"/>
    <w:rsid w:val="00033347"/>
    <w:rsid w:val="00042C01"/>
    <w:rsid w:val="00044AA7"/>
    <w:rsid w:val="0004527F"/>
    <w:rsid w:val="00051FEF"/>
    <w:rsid w:val="00052597"/>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262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4E4"/>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79AA"/>
    <w:rsid w:val="003320A0"/>
    <w:rsid w:val="0033258C"/>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690D"/>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5C1"/>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B55AF"/>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87C13"/>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53A"/>
    <w:rsid w:val="006729FF"/>
    <w:rsid w:val="006743FC"/>
    <w:rsid w:val="00677B8C"/>
    <w:rsid w:val="006878C8"/>
    <w:rsid w:val="0069019E"/>
    <w:rsid w:val="00691476"/>
    <w:rsid w:val="00694330"/>
    <w:rsid w:val="00696279"/>
    <w:rsid w:val="006A1349"/>
    <w:rsid w:val="006A1416"/>
    <w:rsid w:val="006A21D1"/>
    <w:rsid w:val="006A3AC6"/>
    <w:rsid w:val="006A5EA5"/>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1CFF"/>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1B7"/>
    <w:rsid w:val="008178B7"/>
    <w:rsid w:val="008213F3"/>
    <w:rsid w:val="008215CE"/>
    <w:rsid w:val="00822295"/>
    <w:rsid w:val="008227C7"/>
    <w:rsid w:val="0082352D"/>
    <w:rsid w:val="00825873"/>
    <w:rsid w:val="0082605A"/>
    <w:rsid w:val="00827316"/>
    <w:rsid w:val="008305C4"/>
    <w:rsid w:val="00834CAA"/>
    <w:rsid w:val="0083596B"/>
    <w:rsid w:val="008365DD"/>
    <w:rsid w:val="008417F8"/>
    <w:rsid w:val="00842193"/>
    <w:rsid w:val="008426C8"/>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5018"/>
    <w:rsid w:val="0097029A"/>
    <w:rsid w:val="00972249"/>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2752"/>
    <w:rsid w:val="009B6082"/>
    <w:rsid w:val="009B6832"/>
    <w:rsid w:val="009C0E6B"/>
    <w:rsid w:val="009D0470"/>
    <w:rsid w:val="009D4ABC"/>
    <w:rsid w:val="009D5AF8"/>
    <w:rsid w:val="009E54DC"/>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94D76"/>
    <w:rsid w:val="00AA310E"/>
    <w:rsid w:val="00AA3DFD"/>
    <w:rsid w:val="00AA6361"/>
    <w:rsid w:val="00AA771C"/>
    <w:rsid w:val="00AB12EC"/>
    <w:rsid w:val="00AB2F1E"/>
    <w:rsid w:val="00AB46CD"/>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124D"/>
    <w:rsid w:val="00BB2F2F"/>
    <w:rsid w:val="00BB2FC4"/>
    <w:rsid w:val="00BB5A2D"/>
    <w:rsid w:val="00BB691D"/>
    <w:rsid w:val="00BC0700"/>
    <w:rsid w:val="00BC0AF8"/>
    <w:rsid w:val="00BC0BCE"/>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17B7"/>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382A"/>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631F"/>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1868"/>
    <w:rsid w:val="00E46E87"/>
    <w:rsid w:val="00E47DF1"/>
    <w:rsid w:val="00E525CD"/>
    <w:rsid w:val="00E52624"/>
    <w:rsid w:val="00E544B1"/>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0DFB"/>
    <w:rsid w:val="00FD31DC"/>
    <w:rsid w:val="00FD6A46"/>
    <w:rsid w:val="00FD79F7"/>
    <w:rsid w:val="00FE2662"/>
    <w:rsid w:val="00FF2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20E64A13"/>
  <w15:docId w15:val="{08591E2F-DB29-4D5E-8E63-953574B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64519-804D-4E23-9349-CB7D2457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189</Words>
  <Characters>1192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2017-02-09T18:03:00Z</cp:lastPrinted>
  <dcterms:created xsi:type="dcterms:W3CDTF">2018-03-28T08:31:00Z</dcterms:created>
  <dcterms:modified xsi:type="dcterms:W3CDTF">2018-04-05T17:49:00Z</dcterms:modified>
</cp:coreProperties>
</file>